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A80887" w:rsidR="008D0B98" w:rsidP="00A80887" w:rsidRDefault="00FB3DE2" w14:paraId="3EC4746B" w14:textId="74FB086D">
      <w:pPr>
        <w:rPr>
          <w:rFonts w:ascii="Fugue Art Fund" w:hAnsi="Fugue Art Fund"/>
          <w:sz w:val="48"/>
          <w:szCs w:val="48"/>
        </w:rPr>
      </w:pPr>
      <w:r w:rsidRPr="00A80887">
        <w:rPr>
          <w:rFonts w:ascii="Fugue Art Fund" w:hAnsi="Fugue Art Fund"/>
          <w:noProof/>
          <w:sz w:val="48"/>
          <w:szCs w:val="48"/>
        </w:rPr>
        <w:drawing>
          <wp:anchor distT="0" distB="0" distL="114300" distR="114300" simplePos="0" relativeHeight="251661312" behindDoc="0" locked="0" layoutInCell="1" allowOverlap="1" wp14:anchorId="48A6B5A5" wp14:editId="5DB88A93">
            <wp:simplePos x="0" y="0"/>
            <wp:positionH relativeFrom="margin">
              <wp:align>left</wp:align>
            </wp:positionH>
            <wp:positionV relativeFrom="paragraph">
              <wp:posOffset>1270</wp:posOffset>
            </wp:positionV>
            <wp:extent cx="1228725" cy="1156970"/>
            <wp:effectExtent l="0" t="0" r="3175" b="0"/>
            <wp:wrapSquare wrapText="bothSides"/>
            <wp:docPr id="134668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87106"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8802" cy="1157532"/>
                    </a:xfrm>
                    <a:prstGeom prst="rect">
                      <a:avLst/>
                    </a:prstGeom>
                  </pic:spPr>
                </pic:pic>
              </a:graphicData>
            </a:graphic>
            <wp14:sizeRelH relativeFrom="page">
              <wp14:pctWidth>0</wp14:pctWidth>
            </wp14:sizeRelH>
            <wp14:sizeRelV relativeFrom="page">
              <wp14:pctHeight>0</wp14:pctHeight>
            </wp14:sizeRelV>
          </wp:anchor>
        </w:drawing>
      </w:r>
      <w:r w:rsidRPr="00A80887" w:rsidR="00641D73">
        <w:rPr>
          <w:rFonts w:ascii="Fugue Art Fund" w:hAnsi="Fugue Art Fund"/>
          <w:sz w:val="48"/>
          <w:szCs w:val="48"/>
        </w:rPr>
        <w:t>Art Fund Museum of the Year 202</w:t>
      </w:r>
      <w:r w:rsidRPr="00A80887" w:rsidR="003B3568">
        <w:rPr>
          <w:rFonts w:ascii="Fugue Art Fund" w:hAnsi="Fugue Art Fund"/>
          <w:sz w:val="48"/>
          <w:szCs w:val="48"/>
        </w:rPr>
        <w:t>7</w:t>
      </w:r>
      <w:r w:rsidRPr="00A80887" w:rsidR="00641D73">
        <w:rPr>
          <w:rFonts w:ascii="Fugue Art Fund" w:hAnsi="Fugue Art Fund"/>
          <w:sz w:val="48"/>
          <w:szCs w:val="48"/>
        </w:rPr>
        <w:t xml:space="preserve">: </w:t>
      </w:r>
      <w:r w:rsidRPr="00845C83" w:rsidR="00845C83">
        <w:rPr>
          <w:rFonts w:ascii="Fugue Art Fund" w:hAnsi="Fugue Art Fund"/>
          <w:sz w:val="48"/>
          <w:szCs w:val="48"/>
        </w:rPr>
        <w:t>Application check-list template</w:t>
      </w:r>
    </w:p>
    <w:p w:rsidR="00641D73" w:rsidP="00A80887" w:rsidRDefault="00641D73" w14:paraId="3F96A4ED" w14:textId="00BD80DB"/>
    <w:p w:rsidR="00641D73" w:rsidP="00A80887" w:rsidRDefault="00641D73" w14:paraId="7F8B4A90" w14:textId="77777777">
      <w:pPr>
        <w:pStyle w:val="BodyText"/>
      </w:pPr>
    </w:p>
    <w:p w:rsidRPr="00845C83" w:rsidR="00845C83" w:rsidP="00BA647A" w:rsidRDefault="00845C83" w14:paraId="7EE368B8" w14:textId="77777777">
      <w:r w:rsidRPr="00845C83">
        <w:t>Use this template to ensure you have completed and submitted the right documents and links for your application </w:t>
      </w:r>
    </w:p>
    <w:tbl>
      <w:tblPr>
        <w:tblW w:w="10239" w:type="dxa"/>
        <w:tblInd w:w="10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left w:w="0" w:type="dxa"/>
          <w:right w:w="0" w:type="dxa"/>
        </w:tblCellMar>
        <w:tblLook w:val="0020" w:firstRow="1" w:lastRow="0" w:firstColumn="0" w:lastColumn="0" w:noHBand="0" w:noVBand="0"/>
      </w:tblPr>
      <w:tblGrid>
        <w:gridCol w:w="317"/>
        <w:gridCol w:w="4323"/>
        <w:gridCol w:w="4323"/>
        <w:gridCol w:w="1276"/>
      </w:tblGrid>
      <w:tr w:rsidRPr="00641D73" w:rsidR="00845C83" w:rsidTr="41763BFB" w14:paraId="42D1FCC4" w14:textId="3B6B2595">
        <w:trPr>
          <w:trHeight w:val="544"/>
        </w:trPr>
        <w:tc>
          <w:tcPr>
            <w:tcW w:w="317" w:type="dxa"/>
            <w:tcBorders>
              <w:top w:val="single" w:color="FFFFFF" w:themeColor="background1" w:sz="4" w:space="0"/>
              <w:left w:val="single" w:color="FFFFFF" w:themeColor="background1" w:sz="4" w:space="0"/>
            </w:tcBorders>
            <w:tcMar/>
          </w:tcPr>
          <w:p w:rsidRPr="00845C83" w:rsidR="00845C83" w:rsidP="00845C83" w:rsidRDefault="00845C83" w14:paraId="247A8E80" w14:textId="38C51E97">
            <w:pPr>
              <w:pStyle w:val="Tabletext"/>
            </w:pPr>
          </w:p>
        </w:tc>
        <w:tc>
          <w:tcPr>
            <w:tcW w:w="4323" w:type="dxa"/>
            <w:tcMar/>
          </w:tcPr>
          <w:p w:rsidRPr="00134B81" w:rsidR="00845C83" w:rsidP="00845C83" w:rsidRDefault="00845C83" w14:paraId="0CB97BE0" w14:textId="32C01D47">
            <w:pPr>
              <w:pStyle w:val="Tabletext"/>
            </w:pPr>
            <w:r w:rsidRPr="00134B81">
              <w:rPr>
                <w:rStyle w:val="normaltextrun"/>
                <w:b/>
                <w:bCs/>
                <w:color w:val="000000"/>
                <w:shd w:val="clear" w:color="auto" w:fill="FFFFFF"/>
              </w:rPr>
              <w:t>Document</w:t>
            </w:r>
          </w:p>
        </w:tc>
        <w:tc>
          <w:tcPr>
            <w:tcW w:w="4323" w:type="dxa"/>
            <w:tcMar/>
          </w:tcPr>
          <w:p w:rsidRPr="00134B81" w:rsidR="00845C83" w:rsidP="00845C83" w:rsidRDefault="00845C83" w14:paraId="153F6FE7" w14:textId="0F300224">
            <w:pPr>
              <w:pStyle w:val="Tabletext"/>
            </w:pPr>
            <w:r w:rsidRPr="00134B81">
              <w:rPr>
                <w:rStyle w:val="normaltextrun"/>
                <w:b/>
                <w:bCs/>
                <w:color w:val="000000"/>
                <w:shd w:val="clear" w:color="auto" w:fill="FFFFFF"/>
              </w:rPr>
              <w:t>Please insert link here or note that this has been supplied as a separate document</w:t>
            </w:r>
          </w:p>
        </w:tc>
        <w:tc>
          <w:tcPr>
            <w:tcW w:w="1276" w:type="dxa"/>
            <w:tcMar/>
          </w:tcPr>
          <w:p w:rsidRPr="00134B81" w:rsidR="00845C83" w:rsidP="002A5CC2" w:rsidRDefault="00845C83" w14:paraId="188D9C93" w14:textId="70EF2098">
            <w:pPr>
              <w:pStyle w:val="Tabletext"/>
              <w:jc w:val="center"/>
            </w:pPr>
            <w:r w:rsidRPr="00134B81">
              <w:rPr>
                <w:rStyle w:val="normaltextrun"/>
                <w:b/>
                <w:bCs/>
                <w:color w:val="000000"/>
                <w:shd w:val="clear" w:color="auto" w:fill="FFFFFF"/>
              </w:rPr>
              <w:t>Submitted (Yes/No)</w:t>
            </w:r>
          </w:p>
        </w:tc>
      </w:tr>
      <w:tr w:rsidRPr="00641D73" w:rsidR="00845C83" w:rsidTr="41763BFB" w14:paraId="67F096FC" w14:textId="0BBC65E8">
        <w:trPr>
          <w:trHeight w:val="329"/>
        </w:trPr>
        <w:tc>
          <w:tcPr>
            <w:tcW w:w="317" w:type="dxa"/>
            <w:tcMar/>
          </w:tcPr>
          <w:p w:rsidRPr="00845C83" w:rsidR="00845C83" w:rsidP="00845C83" w:rsidRDefault="003F1494" w14:paraId="0CDAD47B" w14:textId="27A9F11C">
            <w:pPr>
              <w:pStyle w:val="Tabletext"/>
            </w:pPr>
            <w:r>
              <w:t>1</w:t>
            </w:r>
          </w:p>
        </w:tc>
        <w:tc>
          <w:tcPr>
            <w:tcW w:w="4323" w:type="dxa"/>
            <w:tcMar/>
          </w:tcPr>
          <w:p w:rsidRPr="00845C83" w:rsidR="00845C83" w:rsidP="00845C83" w:rsidRDefault="00F55DA8" w14:paraId="42162E07" w14:textId="1F30132E">
            <w:pPr>
              <w:pStyle w:val="Tabletext"/>
            </w:pPr>
            <w:r>
              <w:rPr>
                <w:rStyle w:val="normaltextrun"/>
                <w:rFonts w:ascii="Aptos" w:hAnsi="Aptos"/>
                <w:color w:val="000000"/>
                <w:shd w:val="clear" w:color="auto" w:fill="FFFFFF"/>
              </w:rPr>
              <w:t>Completed a</w:t>
            </w:r>
            <w:r w:rsidR="00845C83">
              <w:rPr>
                <w:rStyle w:val="normaltextrun"/>
                <w:rFonts w:ascii="Aptos" w:hAnsi="Aptos"/>
                <w:color w:val="000000"/>
                <w:shd w:val="clear" w:color="auto" w:fill="FFFFFF"/>
              </w:rPr>
              <w:t>pplication form in Word document.</w:t>
            </w:r>
          </w:p>
        </w:tc>
        <w:tc>
          <w:tcPr>
            <w:tcW w:w="4323" w:type="dxa"/>
            <w:tcMar/>
          </w:tcPr>
          <w:p w:rsidRPr="00845C83" w:rsidR="00845C83" w:rsidP="00845C83" w:rsidRDefault="00845C83" w14:paraId="571BFC77" w14:textId="77777777">
            <w:pPr>
              <w:pStyle w:val="Tabletext"/>
            </w:pPr>
          </w:p>
        </w:tc>
        <w:tc>
          <w:tcPr>
            <w:tcW w:w="1276" w:type="dxa"/>
            <w:tcMar/>
          </w:tcPr>
          <w:p w:rsidRPr="00845C83" w:rsidR="00845C83" w:rsidP="3B96ECF8" w:rsidRDefault="00845C83" w14:paraId="559E3917" w14:textId="2DD201B2">
            <w:pPr>
              <w:pStyle w:val="Tabletext"/>
              <w:numPr>
                <w:ilvl w:val="0"/>
                <w:numId w:val="36"/>
              </w:numPr>
              <w:jc w:val="center"/>
              <w:rPr>
                <w:strike w:val="0"/>
                <w:dstrike w:val="0"/>
                <w:sz w:val="32"/>
                <w:szCs w:val="32"/>
              </w:rPr>
            </w:pPr>
          </w:p>
        </w:tc>
      </w:tr>
      <w:tr w:rsidRPr="00641D73" w:rsidR="00845C83" w:rsidTr="41763BFB" w14:paraId="675C4AEA" w14:textId="32010FF5">
        <w:trPr>
          <w:trHeight w:val="495"/>
        </w:trPr>
        <w:tc>
          <w:tcPr>
            <w:tcW w:w="317" w:type="dxa"/>
            <w:tcMar/>
          </w:tcPr>
          <w:p w:rsidRPr="00845C83" w:rsidR="00845C83" w:rsidP="00845C83" w:rsidRDefault="003F1494" w14:paraId="13DD3696" w14:textId="3D937426">
            <w:pPr>
              <w:pStyle w:val="Tabletext"/>
            </w:pPr>
            <w:r>
              <w:t>2</w:t>
            </w:r>
          </w:p>
        </w:tc>
        <w:tc>
          <w:tcPr>
            <w:tcW w:w="4323" w:type="dxa"/>
            <w:tcMar/>
          </w:tcPr>
          <w:p w:rsidRPr="00845C83" w:rsidR="00845C83" w:rsidP="139756CE" w:rsidRDefault="00BA647A" w14:paraId="2883E7B1" w14:textId="50958775">
            <w:pPr>
              <w:pStyle w:val="Tabletext"/>
              <w:suppressLineNumbers w:val="0"/>
              <w:spacing w:before="41" w:beforeAutospacing="off" w:after="0" w:afterAutospacing="off" w:line="240" w:lineRule="auto"/>
              <w:ind w:left="80" w:right="58"/>
              <w:jc w:val="left"/>
              <w:rPr>
                <w:rStyle w:val="normaltextrun"/>
                <w:rFonts w:ascii="Aptos" w:hAnsi="Aptos" w:cs="Segoe UI"/>
              </w:rPr>
            </w:pPr>
            <w:r w:rsidRPr="139756CE" w:rsidR="09F9529C">
              <w:rPr>
                <w:rStyle w:val="normaltextrun"/>
                <w:rFonts w:ascii="Aptos" w:hAnsi="Aptos" w:cs="Segoe UI"/>
              </w:rPr>
              <w:t xml:space="preserve">Links to </w:t>
            </w:r>
            <w:r w:rsidRPr="139756CE" w:rsidR="424AF765">
              <w:rPr>
                <w:rStyle w:val="normaltextrun"/>
                <w:rFonts w:ascii="Aptos" w:hAnsi="Aptos" w:cs="Segoe UI"/>
              </w:rPr>
              <w:t xml:space="preserve">vox-pops (no more than three in total with a maximum of </w:t>
            </w:r>
            <w:r w:rsidRPr="139756CE" w:rsidR="3804D006">
              <w:rPr>
                <w:rStyle w:val="normaltextrun"/>
                <w:rFonts w:ascii="Aptos" w:hAnsi="Aptos" w:cs="Segoe UI"/>
              </w:rPr>
              <w:t xml:space="preserve">two </w:t>
            </w:r>
            <w:r w:rsidRPr="139756CE" w:rsidR="424AF765">
              <w:rPr>
                <w:rStyle w:val="normaltextrun"/>
                <w:rFonts w:ascii="Aptos" w:hAnsi="Aptos" w:cs="Segoe UI"/>
              </w:rPr>
              <w:t>minutes each) in ans</w:t>
            </w:r>
            <w:r w:rsidRPr="139756CE" w:rsidR="09F9529C">
              <w:rPr>
                <w:rStyle w:val="normaltextrun"/>
                <w:rFonts w:ascii="Aptos" w:hAnsi="Aptos" w:cs="Segoe UI"/>
              </w:rPr>
              <w:t>wer to Question 7b</w:t>
            </w:r>
            <w:r w:rsidRPr="139756CE" w:rsidR="7AF14E44">
              <w:rPr>
                <w:rStyle w:val="normaltextrun"/>
                <w:rFonts w:ascii="Aptos" w:hAnsi="Aptos" w:cs="Segoe UI"/>
              </w:rPr>
              <w:t>.</w:t>
            </w:r>
          </w:p>
        </w:tc>
        <w:tc>
          <w:tcPr>
            <w:tcW w:w="4323" w:type="dxa"/>
            <w:tcMar/>
          </w:tcPr>
          <w:p w:rsidRPr="00845C83" w:rsidR="00845C83" w:rsidP="00845C83" w:rsidRDefault="00845C83" w14:paraId="15CF2C3B" w14:textId="77777777">
            <w:pPr>
              <w:pStyle w:val="Tabletext"/>
            </w:pPr>
          </w:p>
        </w:tc>
        <w:tc>
          <w:tcPr>
            <w:tcW w:w="1276" w:type="dxa"/>
            <w:tcMar/>
          </w:tcPr>
          <w:p w:rsidRPr="00845C83" w:rsidR="00845C83" w:rsidP="3B96ECF8" w:rsidRDefault="00845C83" w14:paraId="6DCDF35B" w14:textId="6C97C42E">
            <w:pPr>
              <w:pStyle w:val="Tabletext"/>
              <w:numPr>
                <w:ilvl w:val="0"/>
                <w:numId w:val="37"/>
              </w:numPr>
              <w:jc w:val="center"/>
              <w:rPr>
                <w:sz w:val="32"/>
                <w:szCs w:val="32"/>
              </w:rPr>
            </w:pPr>
          </w:p>
        </w:tc>
      </w:tr>
      <w:tr w:rsidRPr="00641D73" w:rsidR="00845C83" w:rsidTr="41763BFB" w14:paraId="0A75E2B3" w14:textId="10FDE398">
        <w:trPr>
          <w:trHeight w:val="329"/>
        </w:trPr>
        <w:tc>
          <w:tcPr>
            <w:tcW w:w="317" w:type="dxa"/>
            <w:tcMar/>
          </w:tcPr>
          <w:p w:rsidRPr="00845C83" w:rsidR="00845C83" w:rsidP="00845C83" w:rsidRDefault="003F1494" w14:paraId="5AB2D623" w14:textId="5CDB9963">
            <w:pPr>
              <w:pStyle w:val="Tabletext"/>
            </w:pPr>
            <w:r>
              <w:t>3</w:t>
            </w:r>
          </w:p>
        </w:tc>
        <w:tc>
          <w:tcPr>
            <w:tcW w:w="4323" w:type="dxa"/>
            <w:tcMar/>
          </w:tcPr>
          <w:p w:rsidRPr="00845C83" w:rsidR="00845C83" w:rsidP="4EC6DBAE" w:rsidRDefault="00845C83" w14:paraId="19CDE278" w14:textId="38F9B19F">
            <w:pPr>
              <w:pStyle w:val="Tabletext"/>
              <w:rPr>
                <w:rStyle w:val="normaltextrun"/>
                <w:rFonts w:ascii="Aptos" w:hAnsi="Aptos"/>
                <w:color w:val="000000" w:themeColor="text1" w:themeTint="FF" w:themeShade="FF"/>
              </w:rPr>
            </w:pPr>
            <w:r w:rsidR="5E00F857">
              <w:rPr>
                <w:rStyle w:val="normaltextrun"/>
                <w:rFonts w:ascii="Aptos" w:hAnsi="Aptos"/>
                <w:color w:val="000000"/>
                <w:shd w:val="clear" w:color="auto" w:fill="FFFFFF"/>
              </w:rPr>
              <w:t xml:space="preserve">Link to </w:t>
            </w:r>
            <w:r w:rsidRPr="4EC6DBAE" w:rsidR="2F49FE07">
              <w:rPr>
                <w:rStyle w:val="normaltextrun"/>
                <w:rFonts w:ascii="Aptos" w:hAnsi="Aptos"/>
                <w:color w:val="000000" w:themeColor="text1" w:themeTint="FF" w:themeShade="FF"/>
              </w:rPr>
              <w:t xml:space="preserve">either the PDF of images or a short film in </w:t>
            </w:r>
            <w:r w:rsidRPr="4EC6DBAE" w:rsidR="5E00F857">
              <w:rPr>
                <w:rStyle w:val="normaltextrun"/>
                <w:rFonts w:ascii="Aptos" w:hAnsi="Aptos"/>
                <w:color w:val="000000" w:themeColor="text1" w:themeTint="FF" w:themeShade="FF"/>
              </w:rPr>
              <w:t>answer to Question 7c - what a typical visit at your organisation looks like</w:t>
            </w:r>
            <w:r w:rsidRPr="4EC6DBAE" w:rsidR="3E9E9436">
              <w:rPr>
                <w:rStyle w:val="normaltextrun"/>
                <w:rFonts w:ascii="Aptos" w:hAnsi="Aptos"/>
                <w:color w:val="000000" w:themeColor="text1" w:themeTint="FF" w:themeShade="FF"/>
              </w:rPr>
              <w:t>. If you are supplying a link to a film</w:t>
            </w:r>
            <w:r w:rsidRPr="4EC6DBAE" w:rsidR="2D53DDAC">
              <w:rPr>
                <w:rStyle w:val="normaltextrun"/>
                <w:rFonts w:ascii="Aptos" w:hAnsi="Aptos"/>
                <w:color w:val="000000" w:themeColor="text1" w:themeTint="FF" w:themeShade="FF"/>
              </w:rPr>
              <w:t>,</w:t>
            </w:r>
            <w:r w:rsidRPr="4EC6DBAE" w:rsidR="3E9E9436">
              <w:rPr>
                <w:rStyle w:val="normaltextrun"/>
                <w:rFonts w:ascii="Aptos" w:hAnsi="Aptos"/>
                <w:color w:val="000000" w:themeColor="text1" w:themeTint="FF" w:themeShade="FF"/>
              </w:rPr>
              <w:t xml:space="preserve"> please make sure this is hosted on either </w:t>
            </w:r>
            <w:r w:rsidRPr="4EC6DBAE" w:rsidR="2CCBF1B3">
              <w:rPr>
                <w:rStyle w:val="normaltextrun"/>
                <w:rFonts w:ascii="Aptos" w:hAnsi="Aptos"/>
                <w:color w:val="000000" w:themeColor="text1" w:themeTint="FF" w:themeShade="FF"/>
              </w:rPr>
              <w:t xml:space="preserve">a private </w:t>
            </w:r>
            <w:r w:rsidRPr="4EC6DBAE" w:rsidR="3E9E9436">
              <w:rPr>
                <w:rStyle w:val="normaltextrun"/>
                <w:rFonts w:ascii="Aptos" w:hAnsi="Aptos"/>
                <w:color w:val="000000" w:themeColor="text1" w:themeTint="FF" w:themeShade="FF"/>
              </w:rPr>
              <w:t>YouTube</w:t>
            </w:r>
            <w:r w:rsidRPr="4EC6DBAE" w:rsidR="28E9A562">
              <w:rPr>
                <w:rStyle w:val="normaltextrun"/>
                <w:rFonts w:ascii="Aptos" w:hAnsi="Aptos"/>
                <w:color w:val="000000" w:themeColor="text1" w:themeTint="FF" w:themeShade="FF"/>
              </w:rPr>
              <w:t xml:space="preserve"> channel</w:t>
            </w:r>
            <w:r w:rsidRPr="4EC6DBAE" w:rsidR="3E9E9436">
              <w:rPr>
                <w:rStyle w:val="normaltextrun"/>
                <w:rFonts w:ascii="Aptos" w:hAnsi="Aptos"/>
                <w:color w:val="000000" w:themeColor="text1" w:themeTint="FF" w:themeShade="FF"/>
              </w:rPr>
              <w:t xml:space="preserve"> or can be downloaded. The film must be no more than </w:t>
            </w:r>
            <w:r w:rsidRPr="4EC6DBAE" w:rsidR="269E64A8">
              <w:rPr>
                <w:rStyle w:val="normaltextrun"/>
                <w:rFonts w:ascii="Aptos" w:hAnsi="Aptos"/>
                <w:color w:val="000000" w:themeColor="text1" w:themeTint="FF" w:themeShade="FF"/>
              </w:rPr>
              <w:t>four</w:t>
            </w:r>
            <w:r w:rsidRPr="4EC6DBAE" w:rsidR="3E9E9436">
              <w:rPr>
                <w:rStyle w:val="normaltextrun"/>
                <w:rFonts w:ascii="Aptos" w:hAnsi="Aptos"/>
                <w:color w:val="000000" w:themeColor="text1" w:themeTint="FF" w:themeShade="FF"/>
              </w:rPr>
              <w:t xml:space="preserve"> minutes in length.</w:t>
            </w:r>
          </w:p>
        </w:tc>
        <w:tc>
          <w:tcPr>
            <w:tcW w:w="4323" w:type="dxa"/>
            <w:tcMar/>
          </w:tcPr>
          <w:p w:rsidRPr="00845C83" w:rsidR="00845C83" w:rsidP="00845C83" w:rsidRDefault="00845C83" w14:paraId="0CB85DE8" w14:textId="77777777">
            <w:pPr>
              <w:pStyle w:val="Tabletext"/>
            </w:pPr>
          </w:p>
        </w:tc>
        <w:tc>
          <w:tcPr>
            <w:tcW w:w="1276" w:type="dxa"/>
            <w:tcMar/>
          </w:tcPr>
          <w:p w:rsidRPr="00845C83" w:rsidR="00845C83" w:rsidP="3B96ECF8" w:rsidRDefault="00845C83" w14:paraId="77110985" w14:textId="154E1399">
            <w:pPr>
              <w:pStyle w:val="Tabletext"/>
              <w:numPr>
                <w:ilvl w:val="0"/>
                <w:numId w:val="38"/>
              </w:numPr>
              <w:jc w:val="center"/>
              <w:rPr>
                <w:sz w:val="32"/>
                <w:szCs w:val="32"/>
              </w:rPr>
            </w:pPr>
          </w:p>
        </w:tc>
      </w:tr>
      <w:tr w:rsidRPr="00641D73" w:rsidR="00845C83" w:rsidTr="41763BFB" w14:paraId="09595E4D" w14:textId="63A72235">
        <w:trPr>
          <w:trHeight w:val="329"/>
        </w:trPr>
        <w:tc>
          <w:tcPr>
            <w:tcW w:w="317" w:type="dxa"/>
            <w:tcMar/>
          </w:tcPr>
          <w:p w:rsidRPr="00845C83" w:rsidR="00845C83" w:rsidP="00845C83" w:rsidRDefault="003F1494" w14:paraId="67869CFB" w14:textId="6F986505">
            <w:pPr>
              <w:pStyle w:val="Tabletext"/>
            </w:pPr>
            <w:r>
              <w:t>4</w:t>
            </w:r>
          </w:p>
        </w:tc>
        <w:tc>
          <w:tcPr>
            <w:tcW w:w="4323" w:type="dxa"/>
            <w:tcMar/>
          </w:tcPr>
          <w:p w:rsidR="00845C83" w:rsidP="41763BFB" w:rsidRDefault="00845C83" w14:paraId="19C6D581" w14:textId="05748306">
            <w:pPr>
              <w:pStyle w:val="Tabletext"/>
              <w:rPr>
                <w:rStyle w:val="normaltextrun"/>
                <w:rFonts w:ascii="Aptos" w:hAnsi="Aptos" w:cs="Segoe UI"/>
                <w:sz w:val="20"/>
                <w:szCs w:val="20"/>
              </w:rPr>
            </w:pPr>
            <w:r w:rsidR="313FC8B7">
              <w:rPr/>
              <w:t>Optional supporting material which can in</w:t>
            </w:r>
            <w:r w:rsidR="313FC8B7">
              <w:rPr/>
              <w:t>clude</w:t>
            </w:r>
            <w:r w:rsidR="214C2539">
              <w:rPr/>
              <w:t>:</w:t>
            </w:r>
            <w:r w:rsidR="313FC8B7">
              <w:rPr/>
              <w:t xml:space="preserve"> </w:t>
            </w:r>
          </w:p>
          <w:p w:rsidR="00845C83" w:rsidP="41763BFB" w:rsidRDefault="00845C83" w14:paraId="7BF97FAA" w14:textId="736A6388">
            <w:pPr>
              <w:pStyle w:val="Tabletext"/>
              <w:numPr>
                <w:ilvl w:val="0"/>
                <w:numId w:val="42"/>
              </w:numPr>
              <w:spacing w:before="0" w:beforeAutospacing="off"/>
              <w:rPr>
                <w:rFonts w:ascii="Aptos" w:hAnsi="Aptos" w:cs="Segoe UI"/>
                <w:sz w:val="20"/>
                <w:szCs w:val="20"/>
              </w:rPr>
            </w:pPr>
            <w:r w:rsidR="60054066">
              <w:rPr/>
              <w:t>visitor statistics/reports</w:t>
            </w:r>
          </w:p>
          <w:p w:rsidR="00845C83" w:rsidP="41763BFB" w:rsidRDefault="00845C83" w14:paraId="2DA399BD" w14:textId="6FED59FD">
            <w:pPr>
              <w:pStyle w:val="Tabletext"/>
              <w:numPr>
                <w:ilvl w:val="0"/>
                <w:numId w:val="42"/>
              </w:numPr>
              <w:spacing w:before="0" w:beforeAutospacing="off"/>
              <w:rPr>
                <w:rFonts w:ascii="Aptos" w:hAnsi="Aptos" w:cs="Segoe UI"/>
                <w:sz w:val="20"/>
                <w:szCs w:val="20"/>
              </w:rPr>
            </w:pPr>
            <w:r w:rsidR="60054066">
              <w:rPr/>
              <w:t>case studies</w:t>
            </w:r>
          </w:p>
          <w:p w:rsidRPr="003F1494" w:rsidR="00845C83" w:rsidP="41763BFB" w:rsidRDefault="00845C83" w14:paraId="350CA0B4" w14:textId="10E7C275">
            <w:pPr>
              <w:pStyle w:val="Tabletext"/>
              <w:numPr>
                <w:ilvl w:val="0"/>
                <w:numId w:val="42"/>
              </w:numPr>
              <w:spacing w:before="0" w:beforeAutospacing="off"/>
              <w:rPr>
                <w:rFonts w:ascii="Aptos" w:hAnsi="Aptos" w:cs="Segoe UI"/>
                <w:sz w:val="20"/>
                <w:szCs w:val="20"/>
              </w:rPr>
            </w:pPr>
            <w:r w:rsidR="313FC8B7">
              <w:rPr/>
              <w:t>evaluation reports</w:t>
            </w:r>
          </w:p>
          <w:p w:rsidRPr="003F1494" w:rsidR="00845C83" w:rsidP="41763BFB" w:rsidRDefault="00845C83" w14:paraId="32412C9D" w14:textId="64FCCE8D">
            <w:pPr>
              <w:pStyle w:val="Tabletext"/>
              <w:rPr>
                <w:rStyle w:val="normaltextrun"/>
                <w:rFonts w:ascii="Aptos" w:hAnsi="Aptos" w:cs="Segoe UI"/>
              </w:rPr>
            </w:pPr>
            <w:r w:rsidR="080C2059">
              <w:rPr/>
              <w:t xml:space="preserve">Please note you can </w:t>
            </w:r>
            <w:r w:rsidR="080C2059">
              <w:rPr/>
              <w:t>submit</w:t>
            </w:r>
            <w:r w:rsidR="080C2059">
              <w:rPr/>
              <w:t xml:space="preserve"> up to three pieces </w:t>
            </w:r>
            <w:r>
              <w:br/>
            </w:r>
            <w:r w:rsidR="080C2059">
              <w:rPr/>
              <w:t>in</w:t>
            </w:r>
            <w:r w:rsidR="3BF64040">
              <w:rPr/>
              <w:t xml:space="preserve"> </w:t>
            </w:r>
            <w:r w:rsidR="080C2059">
              <w:rPr/>
              <w:t>total</w:t>
            </w:r>
            <w:r w:rsidR="080C2059">
              <w:rPr/>
              <w:t xml:space="preserve">, </w:t>
            </w:r>
            <w:r w:rsidR="080C2059">
              <w:rPr/>
              <w:t>i.e</w:t>
            </w:r>
            <w:r w:rsidR="080C2059">
              <w:rPr/>
              <w:t xml:space="preserve"> one of each type.</w:t>
            </w:r>
          </w:p>
        </w:tc>
        <w:tc>
          <w:tcPr>
            <w:tcW w:w="4323" w:type="dxa"/>
            <w:tcMar/>
          </w:tcPr>
          <w:p w:rsidRPr="00845C83" w:rsidR="00845C83" w:rsidP="00845C83" w:rsidRDefault="00845C83" w14:paraId="019EF99F" w14:textId="77777777">
            <w:pPr>
              <w:pStyle w:val="Tabletext"/>
            </w:pPr>
          </w:p>
        </w:tc>
        <w:tc>
          <w:tcPr>
            <w:tcW w:w="1276" w:type="dxa"/>
            <w:tcMar/>
          </w:tcPr>
          <w:p w:rsidRPr="00845C83" w:rsidR="00845C83" w:rsidP="3B96ECF8" w:rsidRDefault="00845C83" w14:paraId="1DD844DD" w14:textId="6F5283DC">
            <w:pPr>
              <w:pStyle w:val="Tabletext"/>
              <w:numPr>
                <w:ilvl w:val="0"/>
                <w:numId w:val="39"/>
              </w:numPr>
              <w:jc w:val="center"/>
              <w:rPr>
                <w:sz w:val="32"/>
                <w:szCs w:val="32"/>
              </w:rPr>
            </w:pPr>
          </w:p>
        </w:tc>
      </w:tr>
      <w:tr w:rsidRPr="00641D73" w:rsidR="003F1494" w:rsidTr="41763BFB" w14:paraId="7A83183A" w14:textId="77777777">
        <w:trPr>
          <w:trHeight w:val="329"/>
        </w:trPr>
        <w:tc>
          <w:tcPr>
            <w:tcW w:w="317" w:type="dxa"/>
            <w:tcMar/>
          </w:tcPr>
          <w:p w:rsidRPr="00845C83" w:rsidR="003F1494" w:rsidP="00845C83" w:rsidRDefault="003F1494" w14:paraId="58386F0A" w14:textId="44686CE6">
            <w:pPr>
              <w:pStyle w:val="Tabletext"/>
            </w:pPr>
            <w:r>
              <w:t>5</w:t>
            </w:r>
          </w:p>
        </w:tc>
        <w:tc>
          <w:tcPr>
            <w:tcW w:w="4323" w:type="dxa"/>
            <w:tcMar/>
          </w:tcPr>
          <w:p w:rsidR="003F1494" w:rsidP="00845C83" w:rsidRDefault="003F1494" w14:paraId="0808A8E1" w14:textId="2F22CF8D">
            <w:pPr>
              <w:pStyle w:val="Tabletext"/>
              <w:rPr>
                <w:rStyle w:val="normaltextrun"/>
                <w:rFonts w:ascii="Aptos" w:hAnsi="Aptos" w:cs="Segoe UI"/>
              </w:rPr>
            </w:pPr>
            <w:r>
              <w:rPr>
                <w:rStyle w:val="normaltextrun"/>
                <w:rFonts w:ascii="Aptos" w:hAnsi="Aptos"/>
                <w:color w:val="000000"/>
                <w:shd w:val="clear" w:color="auto" w:fill="FFFFFF"/>
              </w:rPr>
              <w:t>A high-res image selection (no more than five) showing the exterior and interior of your organisation. Please ensure these have the appropriate permissions in place for third-party use</w:t>
            </w:r>
          </w:p>
        </w:tc>
        <w:tc>
          <w:tcPr>
            <w:tcW w:w="4323" w:type="dxa"/>
            <w:tcMar/>
          </w:tcPr>
          <w:p w:rsidRPr="00845C83" w:rsidR="003F1494" w:rsidP="00845C83" w:rsidRDefault="003F1494" w14:paraId="4F4375D6" w14:textId="77777777">
            <w:pPr>
              <w:pStyle w:val="Tabletext"/>
            </w:pPr>
          </w:p>
        </w:tc>
        <w:tc>
          <w:tcPr>
            <w:tcW w:w="1276" w:type="dxa"/>
            <w:tcMar/>
          </w:tcPr>
          <w:p w:rsidRPr="00845C83" w:rsidR="003F1494" w:rsidP="3B96ECF8" w:rsidRDefault="003F1494" w14:paraId="6A0C7220" w14:textId="4B99805D">
            <w:pPr>
              <w:pStyle w:val="Tabletext"/>
              <w:numPr>
                <w:ilvl w:val="0"/>
                <w:numId w:val="40"/>
              </w:numPr>
              <w:jc w:val="center"/>
              <w:rPr>
                <w:sz w:val="32"/>
                <w:szCs w:val="32"/>
              </w:rPr>
            </w:pPr>
          </w:p>
        </w:tc>
      </w:tr>
      <w:tr w:rsidRPr="00641D73" w:rsidR="003F1494" w:rsidTr="41763BFB" w14:paraId="21184F9A" w14:textId="77777777">
        <w:trPr>
          <w:trHeight w:val="329"/>
        </w:trPr>
        <w:tc>
          <w:tcPr>
            <w:tcW w:w="317" w:type="dxa"/>
            <w:tcMar/>
          </w:tcPr>
          <w:p w:rsidRPr="00845C83" w:rsidR="003F1494" w:rsidP="00845C83" w:rsidRDefault="003F1494" w14:paraId="0EA89DA6" w14:textId="75268599">
            <w:pPr>
              <w:pStyle w:val="Tabletext"/>
            </w:pPr>
            <w:r>
              <w:t>6</w:t>
            </w:r>
          </w:p>
        </w:tc>
        <w:tc>
          <w:tcPr>
            <w:tcW w:w="4323" w:type="dxa"/>
            <w:tcMar/>
          </w:tcPr>
          <w:p w:rsidR="003F1494" w:rsidP="00845C83" w:rsidRDefault="003F1494" w14:paraId="75B4AA1D" w14:textId="63D8A372">
            <w:pPr>
              <w:pStyle w:val="Tabletext"/>
              <w:rPr>
                <w:rStyle w:val="normaltextrun"/>
                <w:rFonts w:ascii="Aptos" w:hAnsi="Aptos"/>
                <w:color w:val="000000"/>
                <w:shd w:val="clear" w:color="auto" w:fill="FFFFFF"/>
              </w:rPr>
            </w:pPr>
            <w:r w:rsidR="24D45CB8">
              <w:rPr>
                <w:rStyle w:val="normaltextrun"/>
                <w:rFonts w:ascii="Aptos" w:hAnsi="Aptos"/>
                <w:color w:val="000000"/>
                <w:shd w:val="clear" w:color="auto" w:fill="FFFFFF"/>
              </w:rPr>
              <w:t>A supporting letter (Word document or PDF) </w:t>
            </w:r>
            <w:r>
              <w:br/>
            </w:r>
            <w:r w:rsidRPr="139756CE" w:rsidR="24D45CB8">
              <w:rPr>
                <w:rStyle w:val="normaltextrun"/>
                <w:rFonts w:ascii="Aptos" w:hAnsi="Aptos"/>
                <w:color w:val="000000" w:themeColor="text1" w:themeTint="FF" w:themeShade="FF"/>
              </w:rPr>
              <w:t>from your </w:t>
            </w:r>
            <w:r w:rsidRPr="139756CE" w:rsidR="24D45CB8">
              <w:rPr>
                <w:rStyle w:val="normaltextrun"/>
                <w:rFonts w:ascii="Aptos" w:hAnsi="Aptos"/>
                <w:color w:val="000000" w:themeColor="text1" w:themeTint="FF" w:themeShade="FF"/>
              </w:rPr>
              <w:t>Director</w:t>
            </w:r>
            <w:r w:rsidRPr="139756CE" w:rsidR="24D45CB8">
              <w:rPr>
                <w:rStyle w:val="normaltextrun"/>
                <w:rFonts w:ascii="Aptos" w:hAnsi="Aptos"/>
                <w:color w:val="000000" w:themeColor="text1" w:themeTint="FF" w:themeShade="FF"/>
              </w:rPr>
              <w:t xml:space="preserve"> or Chair of Trustees agreeing to the terms &amp; conditions for taking </w:t>
            </w:r>
            <w:r w:rsidRPr="139756CE" w:rsidR="24D45CB8">
              <w:rPr>
                <w:rStyle w:val="normaltextrun"/>
                <w:rFonts w:ascii="Aptos" w:hAnsi="Aptos"/>
                <w:color w:val="000000" w:themeColor="text1" w:themeTint="FF" w:themeShade="FF"/>
              </w:rPr>
              <w:t>part in Museum of the Year.</w:t>
            </w:r>
          </w:p>
        </w:tc>
        <w:tc>
          <w:tcPr>
            <w:tcW w:w="4323" w:type="dxa"/>
            <w:tcMar/>
          </w:tcPr>
          <w:p w:rsidRPr="00845C83" w:rsidR="003F1494" w:rsidP="00845C83" w:rsidRDefault="003F1494" w14:paraId="2EEF1F4F" w14:textId="77777777">
            <w:pPr>
              <w:pStyle w:val="Tabletext"/>
            </w:pPr>
          </w:p>
        </w:tc>
        <w:tc>
          <w:tcPr>
            <w:tcW w:w="1276" w:type="dxa"/>
            <w:tcMar/>
          </w:tcPr>
          <w:p w:rsidRPr="00845C83" w:rsidR="003F1494" w:rsidP="3B96ECF8" w:rsidRDefault="003F1494" w14:paraId="2690EE72" w14:textId="5ADE49C6">
            <w:pPr>
              <w:pStyle w:val="Tabletext"/>
              <w:numPr>
                <w:ilvl w:val="0"/>
                <w:numId w:val="41"/>
              </w:numPr>
              <w:jc w:val="center"/>
              <w:rPr>
                <w:sz w:val="32"/>
                <w:szCs w:val="32"/>
              </w:rPr>
            </w:pPr>
          </w:p>
        </w:tc>
      </w:tr>
    </w:tbl>
    <w:p w:rsidR="006E7D09" w:rsidP="003F1494" w:rsidRDefault="006E7D09" w14:paraId="4BF96D2D" w14:textId="77777777">
      <w:pPr>
        <w:rPr>
          <w:lang w:eastAsia="en-GB"/>
        </w:rPr>
      </w:pPr>
    </w:p>
    <w:p w:rsidRPr="003F1494" w:rsidR="003F1494" w:rsidP="003F1494" w:rsidRDefault="003F1494" w14:paraId="339172BC" w14:textId="71D5370E">
      <w:pPr>
        <w:rPr>
          <w:rFonts w:ascii="Segoe UI" w:hAnsi="Segoe UI" w:cs="Segoe UI"/>
          <w:color w:val="20315B"/>
          <w:sz w:val="28"/>
          <w:szCs w:val="28"/>
        </w:rPr>
      </w:pPr>
      <w:r w:rsidRPr="003F1494">
        <w:rPr>
          <w:rStyle w:val="normaltextrun"/>
          <w:rFonts w:ascii="Aptos" w:hAnsi="Aptos" w:cs="Segoe UI"/>
          <w:color w:val="20315B"/>
          <w:sz w:val="28"/>
          <w:szCs w:val="28"/>
        </w:rPr>
        <w:t>Additional guidance notes for Questions 7b and 7c</w:t>
      </w:r>
    </w:p>
    <w:p w:rsidR="00845C83" w:rsidP="4EC6DBAE" w:rsidRDefault="00845C83" w14:paraId="142EFCF8" w14:textId="5E5BC526">
      <w:pPr>
        <w:rPr>
          <w:rFonts w:ascii="Segoe UI" w:hAnsi="Segoe UI" w:cs="Segoe UI"/>
          <w:sz w:val="18"/>
          <w:szCs w:val="18"/>
          <w:lang w:eastAsia="en-GB"/>
        </w:rPr>
      </w:pPr>
      <w:r w:rsidRPr="4EC6DBAE" w:rsidR="51A43E1C">
        <w:rPr>
          <w:rStyle w:val="normaltextrun"/>
          <w:rFonts w:ascii="Aptos" w:hAnsi="Aptos" w:cs="Segoe UI"/>
        </w:rPr>
        <w:t xml:space="preserve">We recognise that every organisation is different and will have varied resources. Whilst we encourage you to submit audio-visual materials for questions b and c, this can be adapted to suit the way in which your organisation works – </w:t>
      </w:r>
      <w:r>
        <w:br/>
      </w:r>
      <w:r w:rsidRPr="4EC6DBAE" w:rsidR="51A43E1C">
        <w:rPr>
          <w:rStyle w:val="normaltextrun"/>
          <w:rFonts w:ascii="Aptos" w:hAnsi="Aptos" w:cs="Segoe UI"/>
        </w:rPr>
        <w:t>for example, a recording on Teams or Zoom could be submitted for vox-pops</w:t>
      </w:r>
      <w:r w:rsidRPr="4EC6DBAE" w:rsidR="267378FF">
        <w:rPr>
          <w:rStyle w:val="normaltextrun"/>
          <w:rFonts w:ascii="Aptos" w:hAnsi="Aptos" w:cs="Segoe UI"/>
        </w:rPr>
        <w:t xml:space="preserve"> (question 7c)</w:t>
      </w:r>
      <w:r w:rsidRPr="4EC6DBAE" w:rsidR="51A43E1C">
        <w:rPr>
          <w:rStyle w:val="normaltextrun"/>
          <w:rFonts w:ascii="Aptos" w:hAnsi="Aptos" w:cs="Segoe UI"/>
        </w:rPr>
        <w:t>, and a rolling PowerPoint of images could be supplied for question</w:t>
      </w:r>
      <w:r w:rsidRPr="4EC6DBAE" w:rsidR="006CE852">
        <w:rPr>
          <w:rStyle w:val="normaltextrun"/>
          <w:rFonts w:ascii="Aptos" w:hAnsi="Aptos" w:cs="Segoe UI"/>
        </w:rPr>
        <w:t xml:space="preserve"> 7c</w:t>
      </w:r>
      <w:r w:rsidRPr="4EC6DBAE" w:rsidR="51A43E1C">
        <w:rPr>
          <w:rStyle w:val="normaltextrun"/>
          <w:rFonts w:ascii="Aptos" w:hAnsi="Aptos" w:cs="Segoe UI"/>
        </w:rPr>
        <w:t xml:space="preserve">. </w:t>
      </w:r>
      <w:r w:rsidRPr="4EC6DBAE" w:rsidR="7612A225">
        <w:rPr>
          <w:rStyle w:val="normaltextrun"/>
          <w:rFonts w:ascii="Aptos" w:hAnsi="Aptos" w:cs="Segoe UI"/>
        </w:rPr>
        <w:t xml:space="preserve">If you choose to </w:t>
      </w:r>
      <w:r w:rsidRPr="4EC6DBAE" w:rsidR="7612A225">
        <w:rPr>
          <w:rStyle w:val="normaltextrun"/>
          <w:rFonts w:ascii="Aptos" w:hAnsi="Aptos" w:cs="Segoe UI"/>
        </w:rPr>
        <w:t>submit</w:t>
      </w:r>
      <w:r w:rsidRPr="4EC6DBAE" w:rsidR="7612A225">
        <w:rPr>
          <w:rStyle w:val="normaltextrun"/>
          <w:rFonts w:ascii="Aptos" w:hAnsi="Aptos" w:cs="Segoe UI"/>
        </w:rPr>
        <w:t xml:space="preserve"> a film for</w:t>
      </w:r>
      <w:r w:rsidRPr="4EC6DBAE" w:rsidR="51D1373A">
        <w:rPr>
          <w:rStyle w:val="normaltextrun"/>
          <w:rFonts w:ascii="Aptos" w:hAnsi="Aptos" w:cs="Segoe UI"/>
        </w:rPr>
        <w:t xml:space="preserve"> question 7c please ensure this is hosted on a private YouTube link or </w:t>
      </w:r>
      <w:r w:rsidRPr="4EC6DBAE" w:rsidR="51D1373A">
        <w:rPr>
          <w:rStyle w:val="normaltextrun"/>
          <w:rFonts w:ascii="Aptos" w:hAnsi="Aptos" w:cs="Segoe UI"/>
        </w:rPr>
        <w:t>supply</w:t>
      </w:r>
      <w:r w:rsidRPr="4EC6DBAE" w:rsidR="51D1373A">
        <w:rPr>
          <w:rStyle w:val="normaltextrun"/>
          <w:rFonts w:ascii="Aptos" w:hAnsi="Aptos" w:cs="Segoe UI"/>
        </w:rPr>
        <w:t xml:space="preserve"> a link for us to download the film.</w:t>
      </w:r>
      <w:r w:rsidRPr="4EC6DBAE" w:rsidR="7612A225">
        <w:rPr>
          <w:rStyle w:val="normaltextrun"/>
          <w:rFonts w:ascii="Aptos" w:hAnsi="Aptos" w:cs="Segoe UI"/>
        </w:rPr>
        <w:t xml:space="preserve"> </w:t>
      </w:r>
      <w:r w:rsidRPr="4EC6DBAE" w:rsidR="51A43E1C">
        <w:rPr>
          <w:rStyle w:val="normaltextrun"/>
          <w:rFonts w:ascii="Aptos" w:hAnsi="Aptos" w:cs="Segoe UI"/>
        </w:rPr>
        <w:t>Applications will not be judged on the level of production value, but it is important for the judging panel to be able to see and hear more about your organisation through audio-visual media.</w:t>
      </w:r>
      <w:r w:rsidRPr="4EC6DBAE" w:rsidR="51A43E1C">
        <w:rPr>
          <w:rStyle w:val="normaltextrun"/>
          <w:rFonts w:ascii="Arial" w:hAnsi="Arial" w:cs="Arial"/>
        </w:rPr>
        <w:t> </w:t>
      </w:r>
      <w:r w:rsidRPr="4EC6DBAE" w:rsidR="51A43E1C">
        <w:rPr>
          <w:rStyle w:val="normaltextrun"/>
          <w:rFonts w:ascii="Aptos" w:hAnsi="Aptos" w:cs="Segoe UI"/>
        </w:rPr>
        <w:t xml:space="preserve">If you wish to discuss more on how to approach this element of the application please contact the programme lead: </w:t>
      </w:r>
      <w:r w:rsidRPr="4EC6DBAE" w:rsidR="51A43E1C">
        <w:rPr>
          <w:rStyle w:val="normaltextrun"/>
          <w:rFonts w:ascii="Aptos" w:hAnsi="Aptos" w:cs="Segoe UI"/>
        </w:rPr>
        <w:t>Emma Mills, </w:t>
      </w:r>
      <w:hyperlink r:id="R0d562ace34dd4d75">
        <w:r w:rsidRPr="4EC6DBAE" w:rsidR="51A43E1C">
          <w:rPr>
            <w:rStyle w:val="normaltextrun"/>
            <w:rFonts w:ascii="Aptos" w:hAnsi="Aptos" w:cs="Segoe UI"/>
            <w:color w:val="467886"/>
            <w:u w:val="single"/>
          </w:rPr>
          <w:t>emills@artfund.org</w:t>
        </w:r>
      </w:hyperlink>
      <w:r w:rsidRPr="4EC6DBAE" w:rsidR="51A43E1C">
        <w:rPr>
          <w:rStyle w:val="normaltextrun"/>
          <w:rFonts w:ascii="Aptos" w:hAnsi="Aptos" w:cs="Segoe UI"/>
        </w:rPr>
        <w:t> </w:t>
      </w:r>
    </w:p>
    <w:p w:rsidR="00845C83" w:rsidP="00845C83" w:rsidRDefault="00845C83" w14:paraId="71178B09" w14:textId="77777777">
      <w:pPr>
        <w:rPr>
          <w:lang w:eastAsia="en-GB"/>
        </w:rPr>
      </w:pPr>
    </w:p>
    <w:p w:rsidR="00845C83" w:rsidP="00845C83" w:rsidRDefault="00845C83" w14:paraId="6F8D0F65" w14:textId="77777777">
      <w:pPr>
        <w:rPr>
          <w:lang w:eastAsia="en-GB"/>
        </w:rPr>
      </w:pPr>
    </w:p>
    <w:p w:rsidRPr="00EA1870" w:rsidR="00845C83" w:rsidP="00845C83" w:rsidRDefault="00845C83" w14:paraId="0B3BEFE5" w14:textId="77777777">
      <w:pPr>
        <w:rPr>
          <w:lang w:eastAsia="en-GB"/>
        </w:rPr>
      </w:pPr>
    </w:p>
    <w:sectPr w:rsidRPr="00EA1870" w:rsidR="00845C83" w:rsidSect="00641D7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Fugue ArtFund">
    <w:altName w:val="Calibri"/>
    <w:panose1 w:val="02000503000000020003"/>
    <w:charset w:val="4D"/>
    <w:family w:val="auto"/>
    <w:notTrueType/>
    <w:pitch w:val="variable"/>
    <w:sig w:usb0="A00002AF" w:usb1="4000206A" w:usb2="00000000" w:usb3="00000000" w:csb0="00000097"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lain Light">
    <w:altName w:val="Calibri"/>
    <w:panose1 w:val="020B0604020202020204"/>
    <w:charset w:val="4D"/>
    <w:family w:val="swiss"/>
    <w:notTrueType/>
    <w:pitch w:val="variable"/>
    <w:sig w:usb0="00000007" w:usb1="00000000" w:usb2="00000000" w:usb3="00000000" w:csb0="00000193" w:csb1="00000000"/>
  </w:font>
  <w:font w:name="Fugue Art Fund">
    <w:panose1 w:val="02000503000000020003"/>
    <w:charset w:val="4D"/>
    <w:family w:val="auto"/>
    <w:notTrueType/>
    <w:pitch w:val="variable"/>
    <w:sig w:usb0="A00002AF" w:usb1="4000206A" w:usb2="00000000" w:usb3="00000000" w:csb0="00000097"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40">
    <w:nsid w:val="2421f96b"/>
    <w:multiLevelType xmlns:w="http://schemas.openxmlformats.org/wordprocessingml/2006/main" w:val="hybridMultilevel"/>
    <w:lvl xmlns:w="http://schemas.openxmlformats.org/wordprocessingml/2006/main" w:ilvl="0">
      <w:start w:val="1"/>
      <w:numFmt w:val="bullet"/>
      <w:lvlText w:val=""/>
      <w:lvlJc w:val="left"/>
      <w:pPr>
        <w:ind w:left="800" w:hanging="360"/>
      </w:pPr>
      <w:rPr>
        <w:rFonts w:hint="default" w:ascii="Symbol" w:hAnsi="Symbol"/>
      </w:rPr>
    </w:lvl>
    <w:lvl xmlns:w="http://schemas.openxmlformats.org/wordprocessingml/2006/main" w:ilvl="1">
      <w:start w:val="1"/>
      <w:numFmt w:val="bullet"/>
      <w:lvlText w:val="o"/>
      <w:lvlJc w:val="left"/>
      <w:pPr>
        <w:ind w:left="1520" w:hanging="360"/>
      </w:pPr>
      <w:rPr>
        <w:rFonts w:hint="default" w:ascii="Courier New" w:hAnsi="Courier New"/>
      </w:rPr>
    </w:lvl>
    <w:lvl xmlns:w="http://schemas.openxmlformats.org/wordprocessingml/2006/main" w:ilvl="2">
      <w:start w:val="1"/>
      <w:numFmt w:val="bullet"/>
      <w:lvlText w:val=""/>
      <w:lvlJc w:val="left"/>
      <w:pPr>
        <w:ind w:left="2240" w:hanging="360"/>
      </w:pPr>
      <w:rPr>
        <w:rFonts w:hint="default" w:ascii="Wingdings" w:hAnsi="Wingdings"/>
      </w:rPr>
    </w:lvl>
    <w:lvl xmlns:w="http://schemas.openxmlformats.org/wordprocessingml/2006/main" w:ilvl="3">
      <w:start w:val="1"/>
      <w:numFmt w:val="bullet"/>
      <w:lvlText w:val=""/>
      <w:lvlJc w:val="left"/>
      <w:pPr>
        <w:ind w:left="2960" w:hanging="360"/>
      </w:pPr>
      <w:rPr>
        <w:rFonts w:hint="default" w:ascii="Symbol" w:hAnsi="Symbol"/>
      </w:rPr>
    </w:lvl>
    <w:lvl xmlns:w="http://schemas.openxmlformats.org/wordprocessingml/2006/main" w:ilvl="4">
      <w:start w:val="1"/>
      <w:numFmt w:val="bullet"/>
      <w:lvlText w:val="o"/>
      <w:lvlJc w:val="left"/>
      <w:pPr>
        <w:ind w:left="3680" w:hanging="360"/>
      </w:pPr>
      <w:rPr>
        <w:rFonts w:hint="default" w:ascii="Courier New" w:hAnsi="Courier New"/>
      </w:rPr>
    </w:lvl>
    <w:lvl xmlns:w="http://schemas.openxmlformats.org/wordprocessingml/2006/main" w:ilvl="5">
      <w:start w:val="1"/>
      <w:numFmt w:val="bullet"/>
      <w:lvlText w:val=""/>
      <w:lvlJc w:val="left"/>
      <w:pPr>
        <w:ind w:left="4400" w:hanging="360"/>
      </w:pPr>
      <w:rPr>
        <w:rFonts w:hint="default" w:ascii="Wingdings" w:hAnsi="Wingdings"/>
      </w:rPr>
    </w:lvl>
    <w:lvl xmlns:w="http://schemas.openxmlformats.org/wordprocessingml/2006/main" w:ilvl="6">
      <w:start w:val="1"/>
      <w:numFmt w:val="bullet"/>
      <w:lvlText w:val=""/>
      <w:lvlJc w:val="left"/>
      <w:pPr>
        <w:ind w:left="5120" w:hanging="360"/>
      </w:pPr>
      <w:rPr>
        <w:rFonts w:hint="default" w:ascii="Symbol" w:hAnsi="Symbol"/>
      </w:rPr>
    </w:lvl>
    <w:lvl xmlns:w="http://schemas.openxmlformats.org/wordprocessingml/2006/main" w:ilvl="7">
      <w:start w:val="1"/>
      <w:numFmt w:val="bullet"/>
      <w:lvlText w:val="o"/>
      <w:lvlJc w:val="left"/>
      <w:pPr>
        <w:ind w:left="5840" w:hanging="360"/>
      </w:pPr>
      <w:rPr>
        <w:rFonts w:hint="default" w:ascii="Courier New" w:hAnsi="Courier New"/>
      </w:rPr>
    </w:lvl>
    <w:lvl xmlns:w="http://schemas.openxmlformats.org/wordprocessingml/2006/main" w:ilvl="8">
      <w:start w:val="1"/>
      <w:numFmt w:val="bullet"/>
      <w:lvlText w:val=""/>
      <w:lvlJc w:val="left"/>
      <w:pPr>
        <w:ind w:left="6560" w:hanging="360"/>
      </w:pPr>
      <w:rPr>
        <w:rFonts w:hint="default" w:ascii="Wingdings" w:hAnsi="Wingdings"/>
      </w:rPr>
    </w:lvl>
  </w:abstractNum>
  <w:abstractNum xmlns:w="http://schemas.openxmlformats.org/wordprocessingml/2006/main" w:abstractNumId="39">
    <w:nsid w:val="2f23e48d"/>
    <w:multiLevelType xmlns:w="http://schemas.openxmlformats.org/wordprocessingml/2006/main" w:val="hybridMultilevel"/>
    <w:lvl xmlns:w="http://schemas.openxmlformats.org/wordprocessingml/2006/main" w:ilvl="0">
      <w:start w:val="1"/>
      <w:numFmt w:val="bullet"/>
      <w:lvlText w:val=""/>
      <w:lvlJc w:val="left"/>
      <w:pPr>
        <w:ind w:left="440" w:hanging="360"/>
      </w:pPr>
      <w:rPr>
        <w:rFonts w:hint="default" w:ascii="Wingdings" w:hAnsi="Wingdings"/>
      </w:rPr>
    </w:lvl>
    <w:lvl xmlns:w="http://schemas.openxmlformats.org/wordprocessingml/2006/main" w:ilvl="1">
      <w:start w:val="1"/>
      <w:numFmt w:val="bullet"/>
      <w:lvlText w:val=""/>
      <w:lvlJc w:val="left"/>
      <w:pPr>
        <w:ind w:left="1160" w:hanging="360"/>
      </w:pPr>
      <w:rPr>
        <w:rFonts w:hint="default" w:ascii="Wingdings" w:hAnsi="Wingdings"/>
      </w:rPr>
    </w:lvl>
    <w:lvl xmlns:w="http://schemas.openxmlformats.org/wordprocessingml/2006/main" w:ilvl="2">
      <w:start w:val="1"/>
      <w:numFmt w:val="bullet"/>
      <w:lvlText w:val=""/>
      <w:lvlJc w:val="left"/>
      <w:pPr>
        <w:ind w:left="1880" w:hanging="360"/>
      </w:pPr>
      <w:rPr>
        <w:rFonts w:hint="default" w:ascii="Wingdings" w:hAnsi="Wingdings"/>
      </w:rPr>
    </w:lvl>
    <w:lvl xmlns:w="http://schemas.openxmlformats.org/wordprocessingml/2006/main" w:ilvl="3">
      <w:start w:val="1"/>
      <w:numFmt w:val="bullet"/>
      <w:lvlText w:val=""/>
      <w:lvlJc w:val="left"/>
      <w:pPr>
        <w:ind w:left="2600" w:hanging="360"/>
      </w:pPr>
      <w:rPr>
        <w:rFonts w:hint="default" w:ascii="Wingdings" w:hAnsi="Wingdings"/>
      </w:rPr>
    </w:lvl>
    <w:lvl xmlns:w="http://schemas.openxmlformats.org/wordprocessingml/2006/main" w:ilvl="4">
      <w:start w:val="1"/>
      <w:numFmt w:val="bullet"/>
      <w:lvlText w:val=""/>
      <w:lvlJc w:val="left"/>
      <w:pPr>
        <w:ind w:left="3320" w:hanging="360"/>
      </w:pPr>
      <w:rPr>
        <w:rFonts w:hint="default" w:ascii="Wingdings" w:hAnsi="Wingdings"/>
      </w:rPr>
    </w:lvl>
    <w:lvl xmlns:w="http://schemas.openxmlformats.org/wordprocessingml/2006/main" w:ilvl="5">
      <w:start w:val="1"/>
      <w:numFmt w:val="bullet"/>
      <w:lvlText w:val=""/>
      <w:lvlJc w:val="left"/>
      <w:pPr>
        <w:ind w:left="4040" w:hanging="360"/>
      </w:pPr>
      <w:rPr>
        <w:rFonts w:hint="default" w:ascii="Wingdings" w:hAnsi="Wingdings"/>
      </w:rPr>
    </w:lvl>
    <w:lvl xmlns:w="http://schemas.openxmlformats.org/wordprocessingml/2006/main" w:ilvl="6">
      <w:start w:val="1"/>
      <w:numFmt w:val="bullet"/>
      <w:lvlText w:val=""/>
      <w:lvlJc w:val="left"/>
      <w:pPr>
        <w:ind w:left="4760" w:hanging="360"/>
      </w:pPr>
      <w:rPr>
        <w:rFonts w:hint="default" w:ascii="Wingdings" w:hAnsi="Wingdings"/>
      </w:rPr>
    </w:lvl>
    <w:lvl xmlns:w="http://schemas.openxmlformats.org/wordprocessingml/2006/main" w:ilvl="7">
      <w:start w:val="1"/>
      <w:numFmt w:val="bullet"/>
      <w:lvlText w:val=""/>
      <w:lvlJc w:val="left"/>
      <w:pPr>
        <w:ind w:left="5480" w:hanging="360"/>
      </w:pPr>
      <w:rPr>
        <w:rFonts w:hint="default" w:ascii="Wingdings" w:hAnsi="Wingdings"/>
      </w:rPr>
    </w:lvl>
    <w:lvl xmlns:w="http://schemas.openxmlformats.org/wordprocessingml/2006/main" w:ilvl="8">
      <w:start w:val="1"/>
      <w:numFmt w:val="bullet"/>
      <w:lvlText w:val=""/>
      <w:lvlJc w:val="left"/>
      <w:pPr>
        <w:ind w:left="6200" w:hanging="360"/>
      </w:pPr>
      <w:rPr>
        <w:rFonts w:hint="default" w:ascii="Wingdings" w:hAnsi="Wingdings"/>
      </w:rPr>
    </w:lvl>
  </w:abstractNum>
  <w:abstractNum xmlns:w="http://schemas.openxmlformats.org/wordprocessingml/2006/main" w:abstractNumId="38">
    <w:nsid w:val="78817db8"/>
    <w:multiLevelType xmlns:w="http://schemas.openxmlformats.org/wordprocessingml/2006/main" w:val="hybridMultilevel"/>
    <w:lvl xmlns:w="http://schemas.openxmlformats.org/wordprocessingml/2006/main" w:ilvl="0">
      <w:start w:val="1"/>
      <w:numFmt w:val="bullet"/>
      <w:lvlText w:val=""/>
      <w:lvlJc w:val="left"/>
      <w:pPr>
        <w:ind w:left="440" w:hanging="360"/>
      </w:pPr>
      <w:rPr>
        <w:rFonts w:hint="default" w:ascii="Wingdings" w:hAnsi="Wingdings"/>
      </w:rPr>
    </w:lvl>
    <w:lvl xmlns:w="http://schemas.openxmlformats.org/wordprocessingml/2006/main" w:ilvl="1">
      <w:start w:val="1"/>
      <w:numFmt w:val="bullet"/>
      <w:lvlText w:val=""/>
      <w:lvlJc w:val="left"/>
      <w:pPr>
        <w:ind w:left="1160" w:hanging="360"/>
      </w:pPr>
      <w:rPr>
        <w:rFonts w:hint="default" w:ascii="Wingdings" w:hAnsi="Wingdings"/>
      </w:rPr>
    </w:lvl>
    <w:lvl xmlns:w="http://schemas.openxmlformats.org/wordprocessingml/2006/main" w:ilvl="2">
      <w:start w:val="1"/>
      <w:numFmt w:val="bullet"/>
      <w:lvlText w:val=""/>
      <w:lvlJc w:val="left"/>
      <w:pPr>
        <w:ind w:left="1880" w:hanging="360"/>
      </w:pPr>
      <w:rPr>
        <w:rFonts w:hint="default" w:ascii="Wingdings" w:hAnsi="Wingdings"/>
      </w:rPr>
    </w:lvl>
    <w:lvl xmlns:w="http://schemas.openxmlformats.org/wordprocessingml/2006/main" w:ilvl="3">
      <w:start w:val="1"/>
      <w:numFmt w:val="bullet"/>
      <w:lvlText w:val=""/>
      <w:lvlJc w:val="left"/>
      <w:pPr>
        <w:ind w:left="2600" w:hanging="360"/>
      </w:pPr>
      <w:rPr>
        <w:rFonts w:hint="default" w:ascii="Wingdings" w:hAnsi="Wingdings"/>
      </w:rPr>
    </w:lvl>
    <w:lvl xmlns:w="http://schemas.openxmlformats.org/wordprocessingml/2006/main" w:ilvl="4">
      <w:start w:val="1"/>
      <w:numFmt w:val="bullet"/>
      <w:lvlText w:val=""/>
      <w:lvlJc w:val="left"/>
      <w:pPr>
        <w:ind w:left="3320" w:hanging="360"/>
      </w:pPr>
      <w:rPr>
        <w:rFonts w:hint="default" w:ascii="Wingdings" w:hAnsi="Wingdings"/>
      </w:rPr>
    </w:lvl>
    <w:lvl xmlns:w="http://schemas.openxmlformats.org/wordprocessingml/2006/main" w:ilvl="5">
      <w:start w:val="1"/>
      <w:numFmt w:val="bullet"/>
      <w:lvlText w:val=""/>
      <w:lvlJc w:val="left"/>
      <w:pPr>
        <w:ind w:left="4040" w:hanging="360"/>
      </w:pPr>
      <w:rPr>
        <w:rFonts w:hint="default" w:ascii="Wingdings" w:hAnsi="Wingdings"/>
      </w:rPr>
    </w:lvl>
    <w:lvl xmlns:w="http://schemas.openxmlformats.org/wordprocessingml/2006/main" w:ilvl="6">
      <w:start w:val="1"/>
      <w:numFmt w:val="bullet"/>
      <w:lvlText w:val=""/>
      <w:lvlJc w:val="left"/>
      <w:pPr>
        <w:ind w:left="4760" w:hanging="360"/>
      </w:pPr>
      <w:rPr>
        <w:rFonts w:hint="default" w:ascii="Wingdings" w:hAnsi="Wingdings"/>
      </w:rPr>
    </w:lvl>
    <w:lvl xmlns:w="http://schemas.openxmlformats.org/wordprocessingml/2006/main" w:ilvl="7">
      <w:start w:val="1"/>
      <w:numFmt w:val="bullet"/>
      <w:lvlText w:val=""/>
      <w:lvlJc w:val="left"/>
      <w:pPr>
        <w:ind w:left="5480" w:hanging="360"/>
      </w:pPr>
      <w:rPr>
        <w:rFonts w:hint="default" w:ascii="Wingdings" w:hAnsi="Wingdings"/>
      </w:rPr>
    </w:lvl>
    <w:lvl xmlns:w="http://schemas.openxmlformats.org/wordprocessingml/2006/main" w:ilvl="8">
      <w:start w:val="1"/>
      <w:numFmt w:val="bullet"/>
      <w:lvlText w:val=""/>
      <w:lvlJc w:val="left"/>
      <w:pPr>
        <w:ind w:left="6200" w:hanging="360"/>
      </w:pPr>
      <w:rPr>
        <w:rFonts w:hint="default" w:ascii="Wingdings" w:hAnsi="Wingdings"/>
      </w:rPr>
    </w:lvl>
  </w:abstractNum>
  <w:abstractNum xmlns:w="http://schemas.openxmlformats.org/wordprocessingml/2006/main" w:abstractNumId="37">
    <w:nsid w:val="5334fcf7"/>
    <w:multiLevelType xmlns:w="http://schemas.openxmlformats.org/wordprocessingml/2006/main" w:val="hybridMultilevel"/>
    <w:lvl xmlns:w="http://schemas.openxmlformats.org/wordprocessingml/2006/main" w:ilvl="0">
      <w:start w:val="1"/>
      <w:numFmt w:val="bullet"/>
      <w:lvlText w:val=""/>
      <w:lvlJc w:val="left"/>
      <w:pPr>
        <w:ind w:left="440" w:hanging="360"/>
      </w:pPr>
      <w:rPr>
        <w:rFonts w:hint="default" w:ascii="Wingdings" w:hAnsi="Wingdings"/>
      </w:rPr>
    </w:lvl>
    <w:lvl xmlns:w="http://schemas.openxmlformats.org/wordprocessingml/2006/main" w:ilvl="1">
      <w:start w:val="1"/>
      <w:numFmt w:val="bullet"/>
      <w:lvlText w:val=""/>
      <w:lvlJc w:val="left"/>
      <w:pPr>
        <w:ind w:left="1160" w:hanging="360"/>
      </w:pPr>
      <w:rPr>
        <w:rFonts w:hint="default" w:ascii="Wingdings" w:hAnsi="Wingdings"/>
      </w:rPr>
    </w:lvl>
    <w:lvl xmlns:w="http://schemas.openxmlformats.org/wordprocessingml/2006/main" w:ilvl="2">
      <w:start w:val="1"/>
      <w:numFmt w:val="bullet"/>
      <w:lvlText w:val=""/>
      <w:lvlJc w:val="left"/>
      <w:pPr>
        <w:ind w:left="1880" w:hanging="360"/>
      </w:pPr>
      <w:rPr>
        <w:rFonts w:hint="default" w:ascii="Wingdings" w:hAnsi="Wingdings"/>
      </w:rPr>
    </w:lvl>
    <w:lvl xmlns:w="http://schemas.openxmlformats.org/wordprocessingml/2006/main" w:ilvl="3">
      <w:start w:val="1"/>
      <w:numFmt w:val="bullet"/>
      <w:lvlText w:val=""/>
      <w:lvlJc w:val="left"/>
      <w:pPr>
        <w:ind w:left="2600" w:hanging="360"/>
      </w:pPr>
      <w:rPr>
        <w:rFonts w:hint="default" w:ascii="Wingdings" w:hAnsi="Wingdings"/>
      </w:rPr>
    </w:lvl>
    <w:lvl xmlns:w="http://schemas.openxmlformats.org/wordprocessingml/2006/main" w:ilvl="4">
      <w:start w:val="1"/>
      <w:numFmt w:val="bullet"/>
      <w:lvlText w:val=""/>
      <w:lvlJc w:val="left"/>
      <w:pPr>
        <w:ind w:left="3320" w:hanging="360"/>
      </w:pPr>
      <w:rPr>
        <w:rFonts w:hint="default" w:ascii="Wingdings" w:hAnsi="Wingdings"/>
      </w:rPr>
    </w:lvl>
    <w:lvl xmlns:w="http://schemas.openxmlformats.org/wordprocessingml/2006/main" w:ilvl="5">
      <w:start w:val="1"/>
      <w:numFmt w:val="bullet"/>
      <w:lvlText w:val=""/>
      <w:lvlJc w:val="left"/>
      <w:pPr>
        <w:ind w:left="4040" w:hanging="360"/>
      </w:pPr>
      <w:rPr>
        <w:rFonts w:hint="default" w:ascii="Wingdings" w:hAnsi="Wingdings"/>
      </w:rPr>
    </w:lvl>
    <w:lvl xmlns:w="http://schemas.openxmlformats.org/wordprocessingml/2006/main" w:ilvl="6">
      <w:start w:val="1"/>
      <w:numFmt w:val="bullet"/>
      <w:lvlText w:val=""/>
      <w:lvlJc w:val="left"/>
      <w:pPr>
        <w:ind w:left="4760" w:hanging="360"/>
      </w:pPr>
      <w:rPr>
        <w:rFonts w:hint="default" w:ascii="Wingdings" w:hAnsi="Wingdings"/>
      </w:rPr>
    </w:lvl>
    <w:lvl xmlns:w="http://schemas.openxmlformats.org/wordprocessingml/2006/main" w:ilvl="7">
      <w:start w:val="1"/>
      <w:numFmt w:val="bullet"/>
      <w:lvlText w:val=""/>
      <w:lvlJc w:val="left"/>
      <w:pPr>
        <w:ind w:left="5480" w:hanging="360"/>
      </w:pPr>
      <w:rPr>
        <w:rFonts w:hint="default" w:ascii="Wingdings" w:hAnsi="Wingdings"/>
      </w:rPr>
    </w:lvl>
    <w:lvl xmlns:w="http://schemas.openxmlformats.org/wordprocessingml/2006/main" w:ilvl="8">
      <w:start w:val="1"/>
      <w:numFmt w:val="bullet"/>
      <w:lvlText w:val=""/>
      <w:lvlJc w:val="left"/>
      <w:pPr>
        <w:ind w:left="6200" w:hanging="360"/>
      </w:pPr>
      <w:rPr>
        <w:rFonts w:hint="default" w:ascii="Wingdings" w:hAnsi="Wingdings"/>
      </w:rPr>
    </w:lvl>
  </w:abstractNum>
  <w:abstractNum xmlns:w="http://schemas.openxmlformats.org/wordprocessingml/2006/main" w:abstractNumId="36">
    <w:nsid w:val="e2754d3"/>
    <w:multiLevelType xmlns:w="http://schemas.openxmlformats.org/wordprocessingml/2006/main" w:val="hybridMultilevel"/>
    <w:lvl xmlns:w="http://schemas.openxmlformats.org/wordprocessingml/2006/main" w:ilvl="0">
      <w:start w:val="1"/>
      <w:numFmt w:val="bullet"/>
      <w:lvlText w:val=""/>
      <w:lvlJc w:val="left"/>
      <w:pPr>
        <w:ind w:left="440" w:hanging="360"/>
      </w:pPr>
      <w:rPr>
        <w:rFonts w:hint="default" w:ascii="Wingdings" w:hAnsi="Wingdings"/>
      </w:rPr>
    </w:lvl>
    <w:lvl xmlns:w="http://schemas.openxmlformats.org/wordprocessingml/2006/main" w:ilvl="1">
      <w:start w:val="1"/>
      <w:numFmt w:val="bullet"/>
      <w:lvlText w:val=""/>
      <w:lvlJc w:val="left"/>
      <w:pPr>
        <w:ind w:left="1160" w:hanging="360"/>
      </w:pPr>
      <w:rPr>
        <w:rFonts w:hint="default" w:ascii="Wingdings" w:hAnsi="Wingdings"/>
      </w:rPr>
    </w:lvl>
    <w:lvl xmlns:w="http://schemas.openxmlformats.org/wordprocessingml/2006/main" w:ilvl="2">
      <w:start w:val="1"/>
      <w:numFmt w:val="bullet"/>
      <w:lvlText w:val=""/>
      <w:lvlJc w:val="left"/>
      <w:pPr>
        <w:ind w:left="1880" w:hanging="360"/>
      </w:pPr>
      <w:rPr>
        <w:rFonts w:hint="default" w:ascii="Wingdings" w:hAnsi="Wingdings"/>
      </w:rPr>
    </w:lvl>
    <w:lvl xmlns:w="http://schemas.openxmlformats.org/wordprocessingml/2006/main" w:ilvl="3">
      <w:start w:val="1"/>
      <w:numFmt w:val="bullet"/>
      <w:lvlText w:val=""/>
      <w:lvlJc w:val="left"/>
      <w:pPr>
        <w:ind w:left="2600" w:hanging="360"/>
      </w:pPr>
      <w:rPr>
        <w:rFonts w:hint="default" w:ascii="Wingdings" w:hAnsi="Wingdings"/>
      </w:rPr>
    </w:lvl>
    <w:lvl xmlns:w="http://schemas.openxmlformats.org/wordprocessingml/2006/main" w:ilvl="4">
      <w:start w:val="1"/>
      <w:numFmt w:val="bullet"/>
      <w:lvlText w:val=""/>
      <w:lvlJc w:val="left"/>
      <w:pPr>
        <w:ind w:left="3320" w:hanging="360"/>
      </w:pPr>
      <w:rPr>
        <w:rFonts w:hint="default" w:ascii="Wingdings" w:hAnsi="Wingdings"/>
      </w:rPr>
    </w:lvl>
    <w:lvl xmlns:w="http://schemas.openxmlformats.org/wordprocessingml/2006/main" w:ilvl="5">
      <w:start w:val="1"/>
      <w:numFmt w:val="bullet"/>
      <w:lvlText w:val=""/>
      <w:lvlJc w:val="left"/>
      <w:pPr>
        <w:ind w:left="4040" w:hanging="360"/>
      </w:pPr>
      <w:rPr>
        <w:rFonts w:hint="default" w:ascii="Wingdings" w:hAnsi="Wingdings"/>
      </w:rPr>
    </w:lvl>
    <w:lvl xmlns:w="http://schemas.openxmlformats.org/wordprocessingml/2006/main" w:ilvl="6">
      <w:start w:val="1"/>
      <w:numFmt w:val="bullet"/>
      <w:lvlText w:val=""/>
      <w:lvlJc w:val="left"/>
      <w:pPr>
        <w:ind w:left="4760" w:hanging="360"/>
      </w:pPr>
      <w:rPr>
        <w:rFonts w:hint="default" w:ascii="Wingdings" w:hAnsi="Wingdings"/>
      </w:rPr>
    </w:lvl>
    <w:lvl xmlns:w="http://schemas.openxmlformats.org/wordprocessingml/2006/main" w:ilvl="7">
      <w:start w:val="1"/>
      <w:numFmt w:val="bullet"/>
      <w:lvlText w:val=""/>
      <w:lvlJc w:val="left"/>
      <w:pPr>
        <w:ind w:left="5480" w:hanging="360"/>
      </w:pPr>
      <w:rPr>
        <w:rFonts w:hint="default" w:ascii="Wingdings" w:hAnsi="Wingdings"/>
      </w:rPr>
    </w:lvl>
    <w:lvl xmlns:w="http://schemas.openxmlformats.org/wordprocessingml/2006/main" w:ilvl="8">
      <w:start w:val="1"/>
      <w:numFmt w:val="bullet"/>
      <w:lvlText w:val=""/>
      <w:lvlJc w:val="left"/>
      <w:pPr>
        <w:ind w:left="6200" w:hanging="360"/>
      </w:pPr>
      <w:rPr>
        <w:rFonts w:hint="default" w:ascii="Wingdings" w:hAnsi="Wingdings"/>
      </w:rPr>
    </w:lvl>
  </w:abstractNum>
  <w:abstractNum xmlns:w="http://schemas.openxmlformats.org/wordprocessingml/2006/main" w:abstractNumId="35">
    <w:nsid w:val="10391c6c"/>
    <w:multiLevelType xmlns:w="http://schemas.openxmlformats.org/wordprocessingml/2006/main" w:val="hybridMultilevel"/>
    <w:lvl xmlns:w="http://schemas.openxmlformats.org/wordprocessingml/2006/main" w:ilvl="0">
      <w:start w:val="1"/>
      <w:numFmt w:val="bullet"/>
      <w:lvlText w:val=""/>
      <w:lvlJc w:val="left"/>
      <w:pPr>
        <w:ind w:left="440" w:hanging="360"/>
      </w:pPr>
      <w:rPr>
        <w:rFonts w:hint="default" w:ascii="Wingdings" w:hAnsi="Wingdings"/>
      </w:rPr>
    </w:lvl>
    <w:lvl xmlns:w="http://schemas.openxmlformats.org/wordprocessingml/2006/main" w:ilvl="1">
      <w:start w:val="1"/>
      <w:numFmt w:val="bullet"/>
      <w:lvlText w:val=""/>
      <w:lvlJc w:val="left"/>
      <w:pPr>
        <w:ind w:left="1160" w:hanging="360"/>
      </w:pPr>
      <w:rPr>
        <w:rFonts w:hint="default" w:ascii="Wingdings" w:hAnsi="Wingdings"/>
      </w:rPr>
    </w:lvl>
    <w:lvl xmlns:w="http://schemas.openxmlformats.org/wordprocessingml/2006/main" w:ilvl="2">
      <w:start w:val="1"/>
      <w:numFmt w:val="bullet"/>
      <w:lvlText w:val=""/>
      <w:lvlJc w:val="left"/>
      <w:pPr>
        <w:ind w:left="1880" w:hanging="360"/>
      </w:pPr>
      <w:rPr>
        <w:rFonts w:hint="default" w:ascii="Wingdings" w:hAnsi="Wingdings"/>
      </w:rPr>
    </w:lvl>
    <w:lvl xmlns:w="http://schemas.openxmlformats.org/wordprocessingml/2006/main" w:ilvl="3">
      <w:start w:val="1"/>
      <w:numFmt w:val="bullet"/>
      <w:lvlText w:val=""/>
      <w:lvlJc w:val="left"/>
      <w:pPr>
        <w:ind w:left="2600" w:hanging="360"/>
      </w:pPr>
      <w:rPr>
        <w:rFonts w:hint="default" w:ascii="Wingdings" w:hAnsi="Wingdings"/>
      </w:rPr>
    </w:lvl>
    <w:lvl xmlns:w="http://schemas.openxmlformats.org/wordprocessingml/2006/main" w:ilvl="4">
      <w:start w:val="1"/>
      <w:numFmt w:val="bullet"/>
      <w:lvlText w:val=""/>
      <w:lvlJc w:val="left"/>
      <w:pPr>
        <w:ind w:left="3320" w:hanging="360"/>
      </w:pPr>
      <w:rPr>
        <w:rFonts w:hint="default" w:ascii="Wingdings" w:hAnsi="Wingdings"/>
      </w:rPr>
    </w:lvl>
    <w:lvl xmlns:w="http://schemas.openxmlformats.org/wordprocessingml/2006/main" w:ilvl="5">
      <w:start w:val="1"/>
      <w:numFmt w:val="bullet"/>
      <w:lvlText w:val=""/>
      <w:lvlJc w:val="left"/>
      <w:pPr>
        <w:ind w:left="4040" w:hanging="360"/>
      </w:pPr>
      <w:rPr>
        <w:rFonts w:hint="default" w:ascii="Wingdings" w:hAnsi="Wingdings"/>
      </w:rPr>
    </w:lvl>
    <w:lvl xmlns:w="http://schemas.openxmlformats.org/wordprocessingml/2006/main" w:ilvl="6">
      <w:start w:val="1"/>
      <w:numFmt w:val="bullet"/>
      <w:lvlText w:val=""/>
      <w:lvlJc w:val="left"/>
      <w:pPr>
        <w:ind w:left="4760" w:hanging="360"/>
      </w:pPr>
      <w:rPr>
        <w:rFonts w:hint="default" w:ascii="Wingdings" w:hAnsi="Wingdings"/>
      </w:rPr>
    </w:lvl>
    <w:lvl xmlns:w="http://schemas.openxmlformats.org/wordprocessingml/2006/main" w:ilvl="7">
      <w:start w:val="1"/>
      <w:numFmt w:val="bullet"/>
      <w:lvlText w:val=""/>
      <w:lvlJc w:val="left"/>
      <w:pPr>
        <w:ind w:left="5480" w:hanging="360"/>
      </w:pPr>
      <w:rPr>
        <w:rFonts w:hint="default" w:ascii="Wingdings" w:hAnsi="Wingdings"/>
      </w:rPr>
    </w:lvl>
    <w:lvl xmlns:w="http://schemas.openxmlformats.org/wordprocessingml/2006/main" w:ilvl="8">
      <w:start w:val="1"/>
      <w:numFmt w:val="bullet"/>
      <w:lvlText w:val=""/>
      <w:lvlJc w:val="left"/>
      <w:pPr>
        <w:ind w:left="6200" w:hanging="360"/>
      </w:pPr>
      <w:rPr>
        <w:rFonts w:hint="default" w:ascii="Wingdings" w:hAnsi="Wingdings"/>
      </w:rPr>
    </w:lvl>
  </w:abstractNum>
  <w:abstractNum xmlns:w="http://schemas.openxmlformats.org/wordprocessingml/2006/main" w:abstractNumId="34">
    <w:nsid w:val="21e30b26"/>
    <w:multiLevelType xmlns:w="http://schemas.openxmlformats.org/wordprocessingml/2006/main" w:val="hybridMultilevel"/>
    <w:lvl xmlns:w="http://schemas.openxmlformats.org/wordprocessingml/2006/main" w:ilvl="0">
      <w:start w:val="1"/>
      <w:numFmt w:val="bullet"/>
      <w:lvlText w:val=""/>
      <w:lvlJc w:val="left"/>
      <w:pPr>
        <w:ind w:left="440" w:hanging="360"/>
      </w:pPr>
      <w:rPr>
        <w:rFonts w:hint="default" w:ascii="Wingdings" w:hAnsi="Wingdings"/>
      </w:rPr>
    </w:lvl>
    <w:lvl xmlns:w="http://schemas.openxmlformats.org/wordprocessingml/2006/main" w:ilvl="1">
      <w:start w:val="1"/>
      <w:numFmt w:val="bullet"/>
      <w:lvlText w:val=""/>
      <w:lvlJc w:val="left"/>
      <w:pPr>
        <w:ind w:left="1160" w:hanging="360"/>
      </w:pPr>
      <w:rPr>
        <w:rFonts w:hint="default" w:ascii="Wingdings" w:hAnsi="Wingdings"/>
      </w:rPr>
    </w:lvl>
    <w:lvl xmlns:w="http://schemas.openxmlformats.org/wordprocessingml/2006/main" w:ilvl="2">
      <w:start w:val="1"/>
      <w:numFmt w:val="bullet"/>
      <w:lvlText w:val=""/>
      <w:lvlJc w:val="left"/>
      <w:pPr>
        <w:ind w:left="1880" w:hanging="360"/>
      </w:pPr>
      <w:rPr>
        <w:rFonts w:hint="default" w:ascii="Wingdings" w:hAnsi="Wingdings"/>
      </w:rPr>
    </w:lvl>
    <w:lvl xmlns:w="http://schemas.openxmlformats.org/wordprocessingml/2006/main" w:ilvl="3">
      <w:start w:val="1"/>
      <w:numFmt w:val="bullet"/>
      <w:lvlText w:val=""/>
      <w:lvlJc w:val="left"/>
      <w:pPr>
        <w:ind w:left="2600" w:hanging="360"/>
      </w:pPr>
      <w:rPr>
        <w:rFonts w:hint="default" w:ascii="Wingdings" w:hAnsi="Wingdings"/>
      </w:rPr>
    </w:lvl>
    <w:lvl xmlns:w="http://schemas.openxmlformats.org/wordprocessingml/2006/main" w:ilvl="4">
      <w:start w:val="1"/>
      <w:numFmt w:val="bullet"/>
      <w:lvlText w:val=""/>
      <w:lvlJc w:val="left"/>
      <w:pPr>
        <w:ind w:left="3320" w:hanging="360"/>
      </w:pPr>
      <w:rPr>
        <w:rFonts w:hint="default" w:ascii="Wingdings" w:hAnsi="Wingdings"/>
      </w:rPr>
    </w:lvl>
    <w:lvl xmlns:w="http://schemas.openxmlformats.org/wordprocessingml/2006/main" w:ilvl="5">
      <w:start w:val="1"/>
      <w:numFmt w:val="bullet"/>
      <w:lvlText w:val=""/>
      <w:lvlJc w:val="left"/>
      <w:pPr>
        <w:ind w:left="4040" w:hanging="360"/>
      </w:pPr>
      <w:rPr>
        <w:rFonts w:hint="default" w:ascii="Wingdings" w:hAnsi="Wingdings"/>
      </w:rPr>
    </w:lvl>
    <w:lvl xmlns:w="http://schemas.openxmlformats.org/wordprocessingml/2006/main" w:ilvl="6">
      <w:start w:val="1"/>
      <w:numFmt w:val="bullet"/>
      <w:lvlText w:val=""/>
      <w:lvlJc w:val="left"/>
      <w:pPr>
        <w:ind w:left="4760" w:hanging="360"/>
      </w:pPr>
      <w:rPr>
        <w:rFonts w:hint="default" w:ascii="Wingdings" w:hAnsi="Wingdings"/>
      </w:rPr>
    </w:lvl>
    <w:lvl xmlns:w="http://schemas.openxmlformats.org/wordprocessingml/2006/main" w:ilvl="7">
      <w:start w:val="1"/>
      <w:numFmt w:val="bullet"/>
      <w:lvlText w:val=""/>
      <w:lvlJc w:val="left"/>
      <w:pPr>
        <w:ind w:left="5480" w:hanging="360"/>
      </w:pPr>
      <w:rPr>
        <w:rFonts w:hint="default" w:ascii="Wingdings" w:hAnsi="Wingdings"/>
      </w:rPr>
    </w:lvl>
    <w:lvl xmlns:w="http://schemas.openxmlformats.org/wordprocessingml/2006/main" w:ilvl="8">
      <w:start w:val="1"/>
      <w:numFmt w:val="bullet"/>
      <w:lvlText w:val=""/>
      <w:lvlJc w:val="left"/>
      <w:pPr>
        <w:ind w:left="6200" w:hanging="360"/>
      </w:pPr>
      <w:rPr>
        <w:rFonts w:hint="default" w:ascii="Wingdings" w:hAnsi="Wingdings"/>
      </w:rPr>
    </w:lvl>
  </w:abstractNum>
  <w:abstractNum w:abstractNumId="0" w15:restartNumberingAfterBreak="0">
    <w:nsid w:val="00000402"/>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 w15:restartNumberingAfterBreak="0">
    <w:nsid w:val="07A041F5"/>
    <w:multiLevelType w:val="hybridMultilevel"/>
    <w:tmpl w:val="2932DD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77077D"/>
    <w:multiLevelType w:val="hybridMultilevel"/>
    <w:tmpl w:val="348058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E1312"/>
    <w:multiLevelType w:val="multilevel"/>
    <w:tmpl w:val="992231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B6766C4"/>
    <w:multiLevelType w:val="hybridMultilevel"/>
    <w:tmpl w:val="C70A79D0"/>
    <w:lvl w:ilvl="0" w:tplc="2892B1C0">
      <w:start w:val="5"/>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5" w15:restartNumberingAfterBreak="0">
    <w:nsid w:val="21C070E2"/>
    <w:multiLevelType w:val="hybridMultilevel"/>
    <w:tmpl w:val="B93227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2F71B67"/>
    <w:multiLevelType w:val="multilevel"/>
    <w:tmpl w:val="01E8A16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8160654"/>
    <w:multiLevelType w:val="hybridMultilevel"/>
    <w:tmpl w:val="D8A25EE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8" w15:restartNumberingAfterBreak="0">
    <w:nsid w:val="28366A28"/>
    <w:multiLevelType w:val="hybridMultilevel"/>
    <w:tmpl w:val="D68C652E"/>
    <w:lvl w:ilvl="0" w:tplc="EC36837E">
      <w:start w:val="1"/>
      <w:numFmt w:val="bullet"/>
      <w:lvlText w:val=""/>
      <w:lvlJc w:val="left"/>
      <w:pPr>
        <w:ind w:left="800" w:hanging="360"/>
      </w:pPr>
      <w:rPr>
        <w:rFonts w:hint="default" w:ascii="Symbol" w:hAnsi="Symbol"/>
        <w:sz w:val="20"/>
        <w:szCs w:val="20"/>
      </w:rPr>
    </w:lvl>
    <w:lvl w:ilvl="1" w:tplc="08090003" w:tentative="1">
      <w:start w:val="1"/>
      <w:numFmt w:val="bullet"/>
      <w:lvlText w:val="o"/>
      <w:lvlJc w:val="left"/>
      <w:pPr>
        <w:ind w:left="1520" w:hanging="360"/>
      </w:pPr>
      <w:rPr>
        <w:rFonts w:hint="default" w:ascii="Courier New" w:hAnsi="Courier New" w:cs="Courier New"/>
      </w:rPr>
    </w:lvl>
    <w:lvl w:ilvl="2" w:tplc="08090005" w:tentative="1">
      <w:start w:val="1"/>
      <w:numFmt w:val="bullet"/>
      <w:lvlText w:val=""/>
      <w:lvlJc w:val="left"/>
      <w:pPr>
        <w:ind w:left="2240" w:hanging="360"/>
      </w:pPr>
      <w:rPr>
        <w:rFonts w:hint="default" w:ascii="Wingdings" w:hAnsi="Wingdings"/>
      </w:rPr>
    </w:lvl>
    <w:lvl w:ilvl="3" w:tplc="08090001" w:tentative="1">
      <w:start w:val="1"/>
      <w:numFmt w:val="bullet"/>
      <w:lvlText w:val=""/>
      <w:lvlJc w:val="left"/>
      <w:pPr>
        <w:ind w:left="2960" w:hanging="360"/>
      </w:pPr>
      <w:rPr>
        <w:rFonts w:hint="default" w:ascii="Symbol" w:hAnsi="Symbol"/>
      </w:rPr>
    </w:lvl>
    <w:lvl w:ilvl="4" w:tplc="08090003" w:tentative="1">
      <w:start w:val="1"/>
      <w:numFmt w:val="bullet"/>
      <w:lvlText w:val="o"/>
      <w:lvlJc w:val="left"/>
      <w:pPr>
        <w:ind w:left="3680" w:hanging="360"/>
      </w:pPr>
      <w:rPr>
        <w:rFonts w:hint="default" w:ascii="Courier New" w:hAnsi="Courier New" w:cs="Courier New"/>
      </w:rPr>
    </w:lvl>
    <w:lvl w:ilvl="5" w:tplc="08090005" w:tentative="1">
      <w:start w:val="1"/>
      <w:numFmt w:val="bullet"/>
      <w:lvlText w:val=""/>
      <w:lvlJc w:val="left"/>
      <w:pPr>
        <w:ind w:left="4400" w:hanging="360"/>
      </w:pPr>
      <w:rPr>
        <w:rFonts w:hint="default" w:ascii="Wingdings" w:hAnsi="Wingdings"/>
      </w:rPr>
    </w:lvl>
    <w:lvl w:ilvl="6" w:tplc="08090001" w:tentative="1">
      <w:start w:val="1"/>
      <w:numFmt w:val="bullet"/>
      <w:lvlText w:val=""/>
      <w:lvlJc w:val="left"/>
      <w:pPr>
        <w:ind w:left="5120" w:hanging="360"/>
      </w:pPr>
      <w:rPr>
        <w:rFonts w:hint="default" w:ascii="Symbol" w:hAnsi="Symbol"/>
      </w:rPr>
    </w:lvl>
    <w:lvl w:ilvl="7" w:tplc="08090003" w:tentative="1">
      <w:start w:val="1"/>
      <w:numFmt w:val="bullet"/>
      <w:lvlText w:val="o"/>
      <w:lvlJc w:val="left"/>
      <w:pPr>
        <w:ind w:left="5840" w:hanging="360"/>
      </w:pPr>
      <w:rPr>
        <w:rFonts w:hint="default" w:ascii="Courier New" w:hAnsi="Courier New" w:cs="Courier New"/>
      </w:rPr>
    </w:lvl>
    <w:lvl w:ilvl="8" w:tplc="08090005" w:tentative="1">
      <w:start w:val="1"/>
      <w:numFmt w:val="bullet"/>
      <w:lvlText w:val=""/>
      <w:lvlJc w:val="left"/>
      <w:pPr>
        <w:ind w:left="6560" w:hanging="360"/>
      </w:pPr>
      <w:rPr>
        <w:rFonts w:hint="default" w:ascii="Wingdings" w:hAnsi="Wingdings"/>
      </w:rPr>
    </w:lvl>
  </w:abstractNum>
  <w:abstractNum w:abstractNumId="9" w15:restartNumberingAfterBreak="0">
    <w:nsid w:val="2CB011DE"/>
    <w:multiLevelType w:val="multilevel"/>
    <w:tmpl w:val="2D767E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CB55A07"/>
    <w:multiLevelType w:val="hybridMultilevel"/>
    <w:tmpl w:val="5E2AC5D6"/>
    <w:lvl w:ilvl="0" w:tplc="08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16A5D43"/>
    <w:multiLevelType w:val="hybridMultilevel"/>
    <w:tmpl w:val="D5A6CCE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8F95982"/>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3" w15:restartNumberingAfterBreak="0">
    <w:nsid w:val="3E42317B"/>
    <w:multiLevelType w:val="multilevel"/>
    <w:tmpl w:val="43800680"/>
    <w:lvl w:ilvl="0">
      <w:start w:val="1"/>
      <w:numFmt w:val="lowerLetter"/>
      <w:pStyle w:val="Letterlist"/>
      <w:lvlText w:val="%1)"/>
      <w:lvlJc w:val="left"/>
      <w:pPr>
        <w:ind w:left="360" w:hanging="360"/>
      </w:pPr>
      <w:rPr>
        <w: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0D61D95"/>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5" w15:restartNumberingAfterBreak="0">
    <w:nsid w:val="4123180D"/>
    <w:multiLevelType w:val="hybridMultilevel"/>
    <w:tmpl w:val="B6E625F8"/>
    <w:lvl w:ilvl="0" w:tplc="1C02EC1E">
      <w:start w:val="1"/>
      <w:numFmt w:val="lowerLetter"/>
      <w:pStyle w:val="Letterlist2"/>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46069B5"/>
    <w:multiLevelType w:val="hybridMultilevel"/>
    <w:tmpl w:val="2092C7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D45400"/>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8" w15:restartNumberingAfterBreak="0">
    <w:nsid w:val="47DD2B33"/>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19" w15:restartNumberingAfterBreak="0">
    <w:nsid w:val="48622D7F"/>
    <w:multiLevelType w:val="hybridMultilevel"/>
    <w:tmpl w:val="2B641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FF363A2"/>
    <w:multiLevelType w:val="multilevel"/>
    <w:tmpl w:val="0EFC380A"/>
    <w:numStyleLink w:val="Style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DD03868"/>
    <w:multiLevelType w:val="hybridMultilevel"/>
    <w:tmpl w:val="74B26220"/>
    <w:lvl w:ilvl="0" w:tplc="08090001">
      <w:start w:val="1"/>
      <w:numFmt w:val="bullet"/>
      <w:lvlText w:val=""/>
      <w:lvlJc w:val="left"/>
      <w:pPr>
        <w:ind w:left="459" w:hanging="360"/>
      </w:pPr>
      <w:rPr>
        <w:rFonts w:hint="default" w:ascii="Symbol" w:hAnsi="Symbol"/>
      </w:rPr>
    </w:lvl>
    <w:lvl w:ilvl="1" w:tplc="08090003">
      <w:start w:val="1"/>
      <w:numFmt w:val="bullet"/>
      <w:lvlText w:val="o"/>
      <w:lvlJc w:val="left"/>
      <w:pPr>
        <w:ind w:left="1179" w:hanging="360"/>
      </w:pPr>
      <w:rPr>
        <w:rFonts w:hint="default" w:ascii="Courier New" w:hAnsi="Courier New" w:cs="Courier New"/>
      </w:rPr>
    </w:lvl>
    <w:lvl w:ilvl="2" w:tplc="08090005" w:tentative="1">
      <w:start w:val="1"/>
      <w:numFmt w:val="bullet"/>
      <w:lvlText w:val=""/>
      <w:lvlJc w:val="left"/>
      <w:pPr>
        <w:ind w:left="1899" w:hanging="360"/>
      </w:pPr>
      <w:rPr>
        <w:rFonts w:hint="default" w:ascii="Wingdings" w:hAnsi="Wingdings"/>
      </w:rPr>
    </w:lvl>
    <w:lvl w:ilvl="3" w:tplc="08090001" w:tentative="1">
      <w:start w:val="1"/>
      <w:numFmt w:val="bullet"/>
      <w:lvlText w:val=""/>
      <w:lvlJc w:val="left"/>
      <w:pPr>
        <w:ind w:left="2619" w:hanging="360"/>
      </w:pPr>
      <w:rPr>
        <w:rFonts w:hint="default" w:ascii="Symbol" w:hAnsi="Symbol"/>
      </w:rPr>
    </w:lvl>
    <w:lvl w:ilvl="4" w:tplc="08090003" w:tentative="1">
      <w:start w:val="1"/>
      <w:numFmt w:val="bullet"/>
      <w:lvlText w:val="o"/>
      <w:lvlJc w:val="left"/>
      <w:pPr>
        <w:ind w:left="3339" w:hanging="360"/>
      </w:pPr>
      <w:rPr>
        <w:rFonts w:hint="default" w:ascii="Courier New" w:hAnsi="Courier New" w:cs="Courier New"/>
      </w:rPr>
    </w:lvl>
    <w:lvl w:ilvl="5" w:tplc="08090005" w:tentative="1">
      <w:start w:val="1"/>
      <w:numFmt w:val="bullet"/>
      <w:lvlText w:val=""/>
      <w:lvlJc w:val="left"/>
      <w:pPr>
        <w:ind w:left="4059" w:hanging="360"/>
      </w:pPr>
      <w:rPr>
        <w:rFonts w:hint="default" w:ascii="Wingdings" w:hAnsi="Wingdings"/>
      </w:rPr>
    </w:lvl>
    <w:lvl w:ilvl="6" w:tplc="08090001" w:tentative="1">
      <w:start w:val="1"/>
      <w:numFmt w:val="bullet"/>
      <w:lvlText w:val=""/>
      <w:lvlJc w:val="left"/>
      <w:pPr>
        <w:ind w:left="4779" w:hanging="360"/>
      </w:pPr>
      <w:rPr>
        <w:rFonts w:hint="default" w:ascii="Symbol" w:hAnsi="Symbol"/>
      </w:rPr>
    </w:lvl>
    <w:lvl w:ilvl="7" w:tplc="08090003" w:tentative="1">
      <w:start w:val="1"/>
      <w:numFmt w:val="bullet"/>
      <w:lvlText w:val="o"/>
      <w:lvlJc w:val="left"/>
      <w:pPr>
        <w:ind w:left="5499" w:hanging="360"/>
      </w:pPr>
      <w:rPr>
        <w:rFonts w:hint="default" w:ascii="Courier New" w:hAnsi="Courier New" w:cs="Courier New"/>
      </w:rPr>
    </w:lvl>
    <w:lvl w:ilvl="8" w:tplc="08090005" w:tentative="1">
      <w:start w:val="1"/>
      <w:numFmt w:val="bullet"/>
      <w:lvlText w:val=""/>
      <w:lvlJc w:val="left"/>
      <w:pPr>
        <w:ind w:left="6219" w:hanging="360"/>
      </w:pPr>
      <w:rPr>
        <w:rFonts w:hint="default" w:ascii="Wingdings" w:hAnsi="Wingdings"/>
      </w:rPr>
    </w:lvl>
  </w:abstractNum>
  <w:abstractNum w:abstractNumId="22" w15:restartNumberingAfterBreak="0">
    <w:nsid w:val="5EC73125"/>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23" w15:restartNumberingAfterBreak="0">
    <w:nsid w:val="663A7A8F"/>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24" w15:restartNumberingAfterBreak="0">
    <w:nsid w:val="689F78CB"/>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25" w15:restartNumberingAfterBreak="0">
    <w:nsid w:val="6B91594A"/>
    <w:multiLevelType w:val="multilevel"/>
    <w:tmpl w:val="0EFC380A"/>
    <w:numStyleLink w:val="Style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6BF26E0E"/>
    <w:multiLevelType w:val="hybridMultilevel"/>
    <w:tmpl w:val="03620960"/>
    <w:lvl w:ilvl="0" w:tplc="EFF4F180">
      <w:start w:val="1"/>
      <w:numFmt w:val="bullet"/>
      <w:pStyle w:val="ListParagraph"/>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7" w15:restartNumberingAfterBreak="0">
    <w:nsid w:val="6CD2711E"/>
    <w:multiLevelType w:val="hybridMultilevel"/>
    <w:tmpl w:val="07465172"/>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28" w15:restartNumberingAfterBreak="0">
    <w:nsid w:val="6E9D40B9"/>
    <w:multiLevelType w:val="multilevel"/>
    <w:tmpl w:val="0EFC380A"/>
    <w:styleLink w:val="Style1"/>
    <w:lvl w:ilvl="0">
      <w:start w:val="1"/>
      <w:numFmt w:val="lowerLetter"/>
      <w:lvlText w:val="%1)"/>
      <w:lvlJc w:val="left"/>
      <w:pPr>
        <w:ind w:left="360" w:hanging="360"/>
      </w:pPr>
      <w:rPr>
        <w: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2C71D30"/>
    <w:multiLevelType w:val="multilevel"/>
    <w:tmpl w:val="FFFFFFFF"/>
    <w:lvl w:ilvl="0">
      <w:start w:val="1"/>
      <w:numFmt w:val="decimal"/>
      <w:lvlText w:val="%1."/>
      <w:lvlJc w:val="left"/>
      <w:pPr>
        <w:ind w:left="326" w:hanging="227"/>
      </w:pPr>
      <w:rPr>
        <w:rFonts w:ascii="Fugue ArtFund" w:hAnsi="Fugue ArtFund" w:cs="Fugue ArtFund"/>
        <w:b w:val="0"/>
        <w:bCs w:val="0"/>
        <w:i w:val="0"/>
        <w:iCs w:val="0"/>
        <w:color w:val="231F20"/>
        <w:spacing w:val="0"/>
        <w:w w:val="100"/>
        <w:sz w:val="24"/>
        <w:szCs w:val="24"/>
      </w:rPr>
    </w:lvl>
    <w:lvl w:ilvl="1">
      <w:numFmt w:val="bullet"/>
      <w:lvlText w:val="■"/>
      <w:lvlJc w:val="left"/>
      <w:pPr>
        <w:ind w:left="326" w:hanging="227"/>
      </w:pPr>
      <w:rPr>
        <w:rFonts w:ascii="Arial" w:hAnsi="Arial"/>
        <w:b w:val="0"/>
        <w:i w:val="0"/>
        <w:color w:val="231F20"/>
        <w:spacing w:val="0"/>
        <w:w w:val="75"/>
        <w:sz w:val="18"/>
      </w:rPr>
    </w:lvl>
    <w:lvl w:ilvl="2">
      <w:numFmt w:val="bullet"/>
      <w:lvlText w:val="ï"/>
      <w:lvlJc w:val="left"/>
      <w:pPr>
        <w:ind w:left="1471" w:hanging="227"/>
      </w:pPr>
    </w:lvl>
    <w:lvl w:ilvl="3">
      <w:numFmt w:val="bullet"/>
      <w:lvlText w:val="ï"/>
      <w:lvlJc w:val="left"/>
      <w:pPr>
        <w:ind w:left="2623" w:hanging="227"/>
      </w:pPr>
    </w:lvl>
    <w:lvl w:ilvl="4">
      <w:numFmt w:val="bullet"/>
      <w:lvlText w:val="ï"/>
      <w:lvlJc w:val="left"/>
      <w:pPr>
        <w:ind w:left="3775" w:hanging="227"/>
      </w:pPr>
    </w:lvl>
    <w:lvl w:ilvl="5">
      <w:numFmt w:val="bullet"/>
      <w:lvlText w:val="ï"/>
      <w:lvlJc w:val="left"/>
      <w:pPr>
        <w:ind w:left="4926" w:hanging="227"/>
      </w:pPr>
    </w:lvl>
    <w:lvl w:ilvl="6">
      <w:numFmt w:val="bullet"/>
      <w:lvlText w:val="ï"/>
      <w:lvlJc w:val="left"/>
      <w:pPr>
        <w:ind w:left="6078" w:hanging="227"/>
      </w:pPr>
    </w:lvl>
    <w:lvl w:ilvl="7">
      <w:numFmt w:val="bullet"/>
      <w:lvlText w:val="ï"/>
      <w:lvlJc w:val="left"/>
      <w:pPr>
        <w:ind w:left="7230" w:hanging="227"/>
      </w:pPr>
    </w:lvl>
    <w:lvl w:ilvl="8">
      <w:numFmt w:val="bullet"/>
      <w:lvlText w:val="ï"/>
      <w:lvlJc w:val="left"/>
      <w:pPr>
        <w:ind w:left="8382" w:hanging="227"/>
      </w:pPr>
    </w:lvl>
  </w:abstractNum>
  <w:abstractNum w:abstractNumId="30" w15:restartNumberingAfterBreak="0">
    <w:nsid w:val="77A126F0"/>
    <w:multiLevelType w:val="multilevel"/>
    <w:tmpl w:val="DF38FA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D66E21"/>
    <w:multiLevelType w:val="hybridMultilevel"/>
    <w:tmpl w:val="61DCACC2"/>
    <w:lvl w:ilvl="0" w:tplc="08090019">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2" w15:restartNumberingAfterBreak="0">
    <w:nsid w:val="7F5F371B"/>
    <w:multiLevelType w:val="hybridMultilevel"/>
    <w:tmpl w:val="FEE2B6F2"/>
    <w:lvl w:ilvl="0" w:tplc="FFFFFFFF">
      <w:start w:val="1"/>
      <w:numFmt w:val="bullet"/>
      <w:lvlText w:val=""/>
      <w:lvlJc w:val="left"/>
      <w:pPr>
        <w:ind w:left="1440" w:hanging="360"/>
      </w:pPr>
      <w:rPr>
        <w:rFonts w:hint="default" w:ascii="Symbol" w:hAnsi="Symbol"/>
      </w:rPr>
    </w:lvl>
    <w:lvl w:ilvl="1" w:tplc="08090001">
      <w:start w:val="1"/>
      <w:numFmt w:val="bullet"/>
      <w:lvlText w:val=""/>
      <w:lvlJc w:val="left"/>
      <w:pPr>
        <w:ind w:left="2160" w:hanging="360"/>
      </w:pPr>
      <w:rPr>
        <w:rFonts w:hint="default" w:ascii="Symbol" w:hAnsi="Symbol"/>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33" w15:restartNumberingAfterBreak="0">
    <w:nsid w:val="7F897D0D"/>
    <w:multiLevelType w:val="multilevel"/>
    <w:tmpl w:val="40D21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42">
    <w:abstractNumId w:val="40"/>
  </w:num>
  <w:num w:numId="41">
    <w:abstractNumId w:val="39"/>
  </w:num>
  <w:num w:numId="40">
    <w:abstractNumId w:val="38"/>
  </w:num>
  <w:num w:numId="39">
    <w:abstractNumId w:val="37"/>
  </w:num>
  <w:num w:numId="38">
    <w:abstractNumId w:val="36"/>
  </w:num>
  <w:num w:numId="37">
    <w:abstractNumId w:val="35"/>
  </w:num>
  <w:num w:numId="36">
    <w:abstractNumId w:val="34"/>
  </w:num>
  <w:num w:numId="1" w16cid:durableId="554397094">
    <w:abstractNumId w:val="0"/>
  </w:num>
  <w:num w:numId="2" w16cid:durableId="681931249">
    <w:abstractNumId w:val="12"/>
  </w:num>
  <w:num w:numId="3" w16cid:durableId="1954706341">
    <w:abstractNumId w:val="16"/>
  </w:num>
  <w:num w:numId="4" w16cid:durableId="588268449">
    <w:abstractNumId w:val="2"/>
  </w:num>
  <w:num w:numId="5" w16cid:durableId="1820613318">
    <w:abstractNumId w:val="18"/>
  </w:num>
  <w:num w:numId="6" w16cid:durableId="1014653001">
    <w:abstractNumId w:val="4"/>
  </w:num>
  <w:num w:numId="7" w16cid:durableId="874007135">
    <w:abstractNumId w:val="21"/>
  </w:num>
  <w:num w:numId="8" w16cid:durableId="460196212">
    <w:abstractNumId w:val="23"/>
  </w:num>
  <w:num w:numId="9" w16cid:durableId="28185522">
    <w:abstractNumId w:val="19"/>
  </w:num>
  <w:num w:numId="10" w16cid:durableId="1325737862">
    <w:abstractNumId w:val="1"/>
  </w:num>
  <w:num w:numId="11" w16cid:durableId="533495486">
    <w:abstractNumId w:val="5"/>
  </w:num>
  <w:num w:numId="12" w16cid:durableId="1405951560">
    <w:abstractNumId w:val="26"/>
  </w:num>
  <w:num w:numId="13" w16cid:durableId="1909072583">
    <w:abstractNumId w:val="29"/>
  </w:num>
  <w:num w:numId="14" w16cid:durableId="430902322">
    <w:abstractNumId w:val="22"/>
  </w:num>
  <w:num w:numId="15" w16cid:durableId="1526018705">
    <w:abstractNumId w:val="17"/>
  </w:num>
  <w:num w:numId="16" w16cid:durableId="380519044">
    <w:abstractNumId w:val="30"/>
  </w:num>
  <w:num w:numId="17" w16cid:durableId="91706079">
    <w:abstractNumId w:val="14"/>
  </w:num>
  <w:num w:numId="18" w16cid:durableId="1318419424">
    <w:abstractNumId w:val="24"/>
  </w:num>
  <w:num w:numId="19" w16cid:durableId="943729408">
    <w:abstractNumId w:val="25"/>
  </w:num>
  <w:num w:numId="20" w16cid:durableId="842666581">
    <w:abstractNumId w:val="28"/>
  </w:num>
  <w:num w:numId="21" w16cid:durableId="77290357">
    <w:abstractNumId w:val="20"/>
  </w:num>
  <w:num w:numId="22" w16cid:durableId="1119682941">
    <w:abstractNumId w:val="13"/>
  </w:num>
  <w:num w:numId="23" w16cid:durableId="1823617385">
    <w:abstractNumId w:val="15"/>
  </w:num>
  <w:num w:numId="24" w16cid:durableId="277100609">
    <w:abstractNumId w:val="11"/>
  </w:num>
  <w:num w:numId="25" w16cid:durableId="828249405">
    <w:abstractNumId w:val="6"/>
  </w:num>
  <w:num w:numId="26" w16cid:durableId="422190095">
    <w:abstractNumId w:val="7"/>
  </w:num>
  <w:num w:numId="27" w16cid:durableId="924728165">
    <w:abstractNumId w:val="15"/>
    <w:lvlOverride w:ilvl="0">
      <w:startOverride w:val="1"/>
    </w:lvlOverride>
  </w:num>
  <w:num w:numId="28" w16cid:durableId="1668243301">
    <w:abstractNumId w:val="31"/>
  </w:num>
  <w:num w:numId="29" w16cid:durableId="1273440421">
    <w:abstractNumId w:val="27"/>
  </w:num>
  <w:num w:numId="30" w16cid:durableId="193810678">
    <w:abstractNumId w:val="10"/>
  </w:num>
  <w:num w:numId="31" w16cid:durableId="1061367130">
    <w:abstractNumId w:val="32"/>
  </w:num>
  <w:num w:numId="32" w16cid:durableId="1984003130">
    <w:abstractNumId w:val="3"/>
  </w:num>
  <w:num w:numId="33" w16cid:durableId="988678715">
    <w:abstractNumId w:val="33"/>
  </w:num>
  <w:num w:numId="34" w16cid:durableId="390421535">
    <w:abstractNumId w:val="9"/>
  </w:num>
  <w:num w:numId="35" w16cid:durableId="1442647011">
    <w:abstractNumId w:val="8"/>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94"/>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73"/>
    <w:rsid w:val="00062EBF"/>
    <w:rsid w:val="00075321"/>
    <w:rsid w:val="00083F78"/>
    <w:rsid w:val="0008726E"/>
    <w:rsid w:val="00090288"/>
    <w:rsid w:val="00105C1B"/>
    <w:rsid w:val="00115AA7"/>
    <w:rsid w:val="00126F51"/>
    <w:rsid w:val="00134B81"/>
    <w:rsid w:val="00161B47"/>
    <w:rsid w:val="00194AD6"/>
    <w:rsid w:val="001A59D3"/>
    <w:rsid w:val="001B0AE3"/>
    <w:rsid w:val="001F2078"/>
    <w:rsid w:val="00214862"/>
    <w:rsid w:val="00232329"/>
    <w:rsid w:val="002468FC"/>
    <w:rsid w:val="0025298D"/>
    <w:rsid w:val="002772DB"/>
    <w:rsid w:val="002A5CC2"/>
    <w:rsid w:val="002C7CD6"/>
    <w:rsid w:val="0035075A"/>
    <w:rsid w:val="00360F20"/>
    <w:rsid w:val="00366369"/>
    <w:rsid w:val="003A3C36"/>
    <w:rsid w:val="003B3568"/>
    <w:rsid w:val="003E6A21"/>
    <w:rsid w:val="003F1494"/>
    <w:rsid w:val="00403EDB"/>
    <w:rsid w:val="00423ABE"/>
    <w:rsid w:val="004433F6"/>
    <w:rsid w:val="004A2F9C"/>
    <w:rsid w:val="004E5410"/>
    <w:rsid w:val="004F2E56"/>
    <w:rsid w:val="0050413E"/>
    <w:rsid w:val="005060DC"/>
    <w:rsid w:val="0050783D"/>
    <w:rsid w:val="00514895"/>
    <w:rsid w:val="0055270B"/>
    <w:rsid w:val="00573844"/>
    <w:rsid w:val="005A26D5"/>
    <w:rsid w:val="005A4B31"/>
    <w:rsid w:val="005A72AC"/>
    <w:rsid w:val="005C5FFA"/>
    <w:rsid w:val="005C6D27"/>
    <w:rsid w:val="006015ED"/>
    <w:rsid w:val="00641D73"/>
    <w:rsid w:val="006CE852"/>
    <w:rsid w:val="006E37A8"/>
    <w:rsid w:val="006E7D09"/>
    <w:rsid w:val="00710BC1"/>
    <w:rsid w:val="00715518"/>
    <w:rsid w:val="00733AFF"/>
    <w:rsid w:val="007801CA"/>
    <w:rsid w:val="007B0826"/>
    <w:rsid w:val="007B712C"/>
    <w:rsid w:val="007C0B36"/>
    <w:rsid w:val="007D6840"/>
    <w:rsid w:val="00821FDF"/>
    <w:rsid w:val="00831824"/>
    <w:rsid w:val="0084026F"/>
    <w:rsid w:val="00845C83"/>
    <w:rsid w:val="0088445D"/>
    <w:rsid w:val="008D0B98"/>
    <w:rsid w:val="00917266"/>
    <w:rsid w:val="00951C3D"/>
    <w:rsid w:val="009624B0"/>
    <w:rsid w:val="009747FC"/>
    <w:rsid w:val="00996874"/>
    <w:rsid w:val="00A40897"/>
    <w:rsid w:val="00A50C13"/>
    <w:rsid w:val="00A702CA"/>
    <w:rsid w:val="00A80887"/>
    <w:rsid w:val="00BA647A"/>
    <w:rsid w:val="00BC1A47"/>
    <w:rsid w:val="00C22EB5"/>
    <w:rsid w:val="00C4376D"/>
    <w:rsid w:val="00C84C9B"/>
    <w:rsid w:val="00C855CE"/>
    <w:rsid w:val="00C93119"/>
    <w:rsid w:val="00D057D8"/>
    <w:rsid w:val="00D467EC"/>
    <w:rsid w:val="00D9566B"/>
    <w:rsid w:val="00DD367C"/>
    <w:rsid w:val="00DF3556"/>
    <w:rsid w:val="00E47E37"/>
    <w:rsid w:val="00E57891"/>
    <w:rsid w:val="00EA17F8"/>
    <w:rsid w:val="00EA1870"/>
    <w:rsid w:val="00ED2418"/>
    <w:rsid w:val="00F07E2E"/>
    <w:rsid w:val="00F32B85"/>
    <w:rsid w:val="00F55DA8"/>
    <w:rsid w:val="00FB3DE2"/>
    <w:rsid w:val="00FD0603"/>
    <w:rsid w:val="00FD3E7F"/>
    <w:rsid w:val="00FD75B8"/>
    <w:rsid w:val="00FF4607"/>
    <w:rsid w:val="0386749B"/>
    <w:rsid w:val="0442D80C"/>
    <w:rsid w:val="05B757F2"/>
    <w:rsid w:val="080C2059"/>
    <w:rsid w:val="09F9529C"/>
    <w:rsid w:val="0C2E45D9"/>
    <w:rsid w:val="0CF72019"/>
    <w:rsid w:val="139756CE"/>
    <w:rsid w:val="140E4E2B"/>
    <w:rsid w:val="1B7F7230"/>
    <w:rsid w:val="2107178E"/>
    <w:rsid w:val="214C2539"/>
    <w:rsid w:val="24D45CB8"/>
    <w:rsid w:val="2614E8E7"/>
    <w:rsid w:val="267378FF"/>
    <w:rsid w:val="269E64A8"/>
    <w:rsid w:val="28E9A562"/>
    <w:rsid w:val="2C3C7794"/>
    <w:rsid w:val="2CCBF1B3"/>
    <w:rsid w:val="2D53DDAC"/>
    <w:rsid w:val="2F49FE07"/>
    <w:rsid w:val="2F4E9E79"/>
    <w:rsid w:val="3105BE65"/>
    <w:rsid w:val="313FC8B7"/>
    <w:rsid w:val="33790E90"/>
    <w:rsid w:val="35EAFC10"/>
    <w:rsid w:val="3804D006"/>
    <w:rsid w:val="3B96ECF8"/>
    <w:rsid w:val="3BF64040"/>
    <w:rsid w:val="3C2DB8CB"/>
    <w:rsid w:val="3DE2265F"/>
    <w:rsid w:val="3E9E9436"/>
    <w:rsid w:val="41763BFB"/>
    <w:rsid w:val="424AF765"/>
    <w:rsid w:val="441384A7"/>
    <w:rsid w:val="4A5C6FEE"/>
    <w:rsid w:val="4EC6DBAE"/>
    <w:rsid w:val="51A43E1C"/>
    <w:rsid w:val="51D1373A"/>
    <w:rsid w:val="5816E67C"/>
    <w:rsid w:val="5E00F857"/>
    <w:rsid w:val="5F6C6423"/>
    <w:rsid w:val="60054066"/>
    <w:rsid w:val="6081F9DB"/>
    <w:rsid w:val="659013D4"/>
    <w:rsid w:val="7612A225"/>
    <w:rsid w:val="772FF1DA"/>
    <w:rsid w:val="7AF14E44"/>
    <w:rsid w:val="7B67C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46090"/>
  <w15:chartTrackingRefBased/>
  <w15:docId w15:val="{E3DC15F6-59B2-49B3-B333-9C2479CAAB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24B0"/>
    <w:pPr>
      <w:ind w:left="142" w:right="58"/>
    </w:pPr>
    <w:rPr>
      <w:sz w:val="20"/>
    </w:rPr>
  </w:style>
  <w:style w:type="paragraph" w:styleId="Heading1">
    <w:name w:val="heading 1"/>
    <w:basedOn w:val="Normal"/>
    <w:next w:val="Normal"/>
    <w:link w:val="Heading1Char"/>
    <w:uiPriority w:val="9"/>
    <w:qFormat/>
    <w:rsid w:val="00641D7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1D7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0887"/>
    <w:pPr>
      <w:keepNext/>
      <w:keepLines/>
      <w:spacing w:before="240" w:after="120"/>
      <w:outlineLvl w:val="2"/>
    </w:pPr>
    <w:rPr>
      <w:rFonts w:eastAsia="Times New Roman" w:cstheme="majorBidi"/>
      <w:color w:val="20315B"/>
      <w:sz w:val="28"/>
      <w:szCs w:val="28"/>
      <w:lang w:eastAsia="en-GB"/>
    </w:rPr>
  </w:style>
  <w:style w:type="paragraph" w:styleId="Heading4">
    <w:name w:val="heading 4"/>
    <w:basedOn w:val="Normal"/>
    <w:next w:val="Normal"/>
    <w:link w:val="Heading4Char"/>
    <w:uiPriority w:val="9"/>
    <w:semiHidden/>
    <w:unhideWhenUsed/>
    <w:qFormat/>
    <w:rsid w:val="00641D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D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D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D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D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D7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41D7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641D7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A80887"/>
    <w:rPr>
      <w:rFonts w:eastAsia="Times New Roman" w:cstheme="majorBidi"/>
      <w:color w:val="20315B"/>
      <w:sz w:val="28"/>
      <w:szCs w:val="28"/>
      <w:lang w:eastAsia="en-GB"/>
    </w:rPr>
  </w:style>
  <w:style w:type="character" w:styleId="Heading4Char" w:customStyle="1">
    <w:name w:val="Heading 4 Char"/>
    <w:basedOn w:val="DefaultParagraphFont"/>
    <w:link w:val="Heading4"/>
    <w:uiPriority w:val="9"/>
    <w:semiHidden/>
    <w:rsid w:val="00641D7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41D7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41D7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41D7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41D7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41D73"/>
    <w:rPr>
      <w:rFonts w:eastAsiaTheme="majorEastAsia" w:cstheme="majorBidi"/>
      <w:color w:val="272727" w:themeColor="text1" w:themeTint="D8"/>
    </w:rPr>
  </w:style>
  <w:style w:type="paragraph" w:styleId="Title">
    <w:name w:val="Title"/>
    <w:basedOn w:val="Normal"/>
    <w:next w:val="Normal"/>
    <w:link w:val="TitleChar"/>
    <w:uiPriority w:val="10"/>
    <w:qFormat/>
    <w:rsid w:val="00641D7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41D7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41D73"/>
    <w:pPr>
      <w:numPr>
        <w:ilvl w:val="1"/>
      </w:numPr>
      <w:ind w:left="142"/>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41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D73"/>
    <w:pPr>
      <w:spacing w:before="160"/>
      <w:jc w:val="center"/>
    </w:pPr>
    <w:rPr>
      <w:i/>
      <w:iCs/>
      <w:color w:val="404040" w:themeColor="text1" w:themeTint="BF"/>
    </w:rPr>
  </w:style>
  <w:style w:type="character" w:styleId="QuoteChar" w:customStyle="1">
    <w:name w:val="Quote Char"/>
    <w:basedOn w:val="DefaultParagraphFont"/>
    <w:link w:val="Quote"/>
    <w:uiPriority w:val="29"/>
    <w:rsid w:val="00641D73"/>
    <w:rPr>
      <w:i/>
      <w:iCs/>
      <w:color w:val="404040" w:themeColor="text1" w:themeTint="BF"/>
    </w:rPr>
  </w:style>
  <w:style w:type="paragraph" w:styleId="ListParagraph">
    <w:name w:val="List Paragraph"/>
    <w:basedOn w:val="Normal"/>
    <w:uiPriority w:val="34"/>
    <w:qFormat/>
    <w:rsid w:val="00BC1A47"/>
    <w:pPr>
      <w:numPr>
        <w:numId w:val="12"/>
      </w:numPr>
      <w:ind w:left="1418" w:hanging="567"/>
    </w:pPr>
  </w:style>
  <w:style w:type="character" w:styleId="IntenseEmphasis">
    <w:name w:val="Intense Emphasis"/>
    <w:basedOn w:val="DefaultParagraphFont"/>
    <w:uiPriority w:val="21"/>
    <w:qFormat/>
    <w:rsid w:val="00641D73"/>
    <w:rPr>
      <w:i/>
      <w:iCs/>
      <w:color w:val="0F4761" w:themeColor="accent1" w:themeShade="BF"/>
    </w:rPr>
  </w:style>
  <w:style w:type="paragraph" w:styleId="IntenseQuote">
    <w:name w:val="Intense Quote"/>
    <w:basedOn w:val="Normal"/>
    <w:next w:val="Normal"/>
    <w:link w:val="IntenseQuoteChar"/>
    <w:uiPriority w:val="30"/>
    <w:qFormat/>
    <w:rsid w:val="00641D7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41D73"/>
    <w:rPr>
      <w:i/>
      <w:iCs/>
      <w:color w:val="0F4761" w:themeColor="accent1" w:themeShade="BF"/>
    </w:rPr>
  </w:style>
  <w:style w:type="character" w:styleId="IntenseReference">
    <w:name w:val="Intense Reference"/>
    <w:basedOn w:val="DefaultParagraphFont"/>
    <w:uiPriority w:val="32"/>
    <w:qFormat/>
    <w:rsid w:val="00641D73"/>
    <w:rPr>
      <w:b/>
      <w:bCs/>
      <w:smallCaps/>
      <w:color w:val="0F4761" w:themeColor="accent1" w:themeShade="BF"/>
      <w:spacing w:val="5"/>
    </w:rPr>
  </w:style>
  <w:style w:type="paragraph" w:styleId="BodyText">
    <w:name w:val="Body Text"/>
    <w:basedOn w:val="Normal"/>
    <w:link w:val="BodyTextChar"/>
    <w:uiPriority w:val="1"/>
    <w:qFormat/>
    <w:rsid w:val="00E47E37"/>
    <w:pPr>
      <w:widowControl w:val="0"/>
      <w:autoSpaceDE w:val="0"/>
      <w:autoSpaceDN w:val="0"/>
      <w:adjustRightInd w:val="0"/>
      <w:spacing w:after="100" w:line="240" w:lineRule="auto"/>
    </w:pPr>
    <w:rPr>
      <w:rFonts w:ascii="Plain Light" w:hAnsi="Plain Light" w:cs="Plain Light" w:eastAsiaTheme="minorEastAsia"/>
      <w:kern w:val="0"/>
      <w:sz w:val="18"/>
      <w:szCs w:val="18"/>
      <w:lang w:eastAsia="en-GB"/>
      <w14:ligatures w14:val="none"/>
    </w:rPr>
  </w:style>
  <w:style w:type="character" w:styleId="BodyTextChar" w:customStyle="1">
    <w:name w:val="Body Text Char"/>
    <w:basedOn w:val="DefaultParagraphFont"/>
    <w:link w:val="BodyText"/>
    <w:uiPriority w:val="1"/>
    <w:rsid w:val="00E47E37"/>
    <w:rPr>
      <w:rFonts w:ascii="Plain Light" w:hAnsi="Plain Light" w:cs="Plain Light" w:eastAsiaTheme="minorEastAsia"/>
      <w:kern w:val="0"/>
      <w:sz w:val="18"/>
      <w:szCs w:val="18"/>
      <w:lang w:eastAsia="en-GB"/>
      <w14:ligatures w14:val="none"/>
    </w:rPr>
  </w:style>
  <w:style w:type="character" w:styleId="Hyperlink">
    <w:name w:val="Hyperlink"/>
    <w:basedOn w:val="DefaultParagraphFont"/>
    <w:uiPriority w:val="99"/>
    <w:unhideWhenUsed/>
    <w:rsid w:val="00E47E37"/>
    <w:rPr>
      <w:color w:val="20315B"/>
      <w:u w:val="single"/>
    </w:rPr>
  </w:style>
  <w:style w:type="character" w:styleId="UnresolvedMention">
    <w:name w:val="Unresolved Mention"/>
    <w:basedOn w:val="DefaultParagraphFont"/>
    <w:uiPriority w:val="99"/>
    <w:semiHidden/>
    <w:unhideWhenUsed/>
    <w:rsid w:val="00E47E37"/>
    <w:rPr>
      <w:color w:val="605E5C"/>
      <w:shd w:val="clear" w:color="auto" w:fill="E1DFDD"/>
    </w:rPr>
  </w:style>
  <w:style w:type="character" w:styleId="FollowedHyperlink">
    <w:name w:val="FollowedHyperlink"/>
    <w:basedOn w:val="DefaultParagraphFont"/>
    <w:uiPriority w:val="99"/>
    <w:semiHidden/>
    <w:unhideWhenUsed/>
    <w:rsid w:val="00E47E37"/>
    <w:rPr>
      <w:color w:val="96607D" w:themeColor="followedHyperlink"/>
      <w:u w:val="single"/>
    </w:rPr>
  </w:style>
  <w:style w:type="paragraph" w:styleId="Tabletext" w:customStyle="1">
    <w:name w:val="Table text"/>
    <w:basedOn w:val="Normal"/>
    <w:qFormat/>
    <w:rsid w:val="00A80887"/>
    <w:pPr>
      <w:widowControl w:val="0"/>
      <w:kinsoku w:val="0"/>
      <w:overflowPunct w:val="0"/>
      <w:autoSpaceDE w:val="0"/>
      <w:autoSpaceDN w:val="0"/>
      <w:adjustRightInd w:val="0"/>
      <w:spacing w:before="41" w:after="0" w:line="240" w:lineRule="auto"/>
      <w:ind w:left="80"/>
    </w:pPr>
    <w:rPr>
      <w:rFonts w:eastAsia="Times New Roman" w:cs="Plain Light"/>
      <w:color w:val="231F20"/>
      <w:kern w:val="0"/>
      <w:szCs w:val="20"/>
      <w:lang w:eastAsia="en-GB"/>
      <w14:ligatures w14:val="none"/>
    </w:rPr>
  </w:style>
  <w:style w:type="character" w:styleId="normaltextrun" w:customStyle="1">
    <w:name w:val="normaltextrun"/>
    <w:basedOn w:val="DefaultParagraphFont"/>
    <w:rsid w:val="00A80887"/>
  </w:style>
  <w:style w:type="character" w:styleId="eop" w:customStyle="1">
    <w:name w:val="eop"/>
    <w:basedOn w:val="DefaultParagraphFont"/>
    <w:rsid w:val="0050783D"/>
  </w:style>
  <w:style w:type="numbering" w:styleId="Style1" w:customStyle="1">
    <w:name w:val="Style1"/>
    <w:uiPriority w:val="99"/>
    <w:rsid w:val="00573844"/>
    <w:pPr>
      <w:numPr>
        <w:numId w:val="20"/>
      </w:numPr>
    </w:pPr>
  </w:style>
  <w:style w:type="paragraph" w:styleId="Letterlist" w:customStyle="1">
    <w:name w:val="Letter list"/>
    <w:basedOn w:val="ListParagraph"/>
    <w:qFormat/>
    <w:rsid w:val="00573844"/>
    <w:pPr>
      <w:numPr>
        <w:numId w:val="22"/>
      </w:numPr>
    </w:pPr>
    <w:rPr>
      <w:rFonts w:ascii="Aptos" w:hAnsi="Aptos"/>
      <w:color w:val="000000"/>
      <w:shd w:val="clear" w:color="auto" w:fill="FFFFFF"/>
    </w:rPr>
  </w:style>
  <w:style w:type="paragraph" w:styleId="Letterlist2" w:customStyle="1">
    <w:name w:val="Letter list 2"/>
    <w:basedOn w:val="ListParagraph"/>
    <w:qFormat/>
    <w:rsid w:val="00573844"/>
    <w:pPr>
      <w:numPr>
        <w:numId w:val="23"/>
      </w:numPr>
      <w:ind w:left="1418" w:hanging="567"/>
    </w:pPr>
  </w:style>
  <w:style w:type="paragraph" w:styleId="paragraph" w:customStyle="1">
    <w:name w:val="paragraph"/>
    <w:basedOn w:val="Normal"/>
    <w:rsid w:val="00573844"/>
    <w:pPr>
      <w:spacing w:before="100" w:beforeAutospacing="1" w:after="100" w:afterAutospacing="1" w:line="240" w:lineRule="auto"/>
      <w:ind w:left="0" w:right="0"/>
    </w:pPr>
    <w:rPr>
      <w:rFonts w:ascii="Times New Roman" w:hAnsi="Times New Roman" w:eastAsia="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emills@artfund.org" TargetMode="External" Id="R0d562ace34dd4d7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E3AA608A6F504CB337CCBD56F233CB" ma:contentTypeVersion="15" ma:contentTypeDescription="Create a new document." ma:contentTypeScope="" ma:versionID="db26fd4f7565bd8f372e86be043bce13">
  <xsd:schema xmlns:xsd="http://www.w3.org/2001/XMLSchema" xmlns:xs="http://www.w3.org/2001/XMLSchema" xmlns:p="http://schemas.microsoft.com/office/2006/metadata/properties" xmlns:ns2="dc1039f0-8dd6-4991-a1da-8b714b0485ba" xmlns:ns3="f43fed11-8563-4d11-89c9-e51ee5115517" targetNamespace="http://schemas.microsoft.com/office/2006/metadata/properties" ma:root="true" ma:fieldsID="d98939abdaaac8e92423c7f1a06cec76" ns2:_="" ns3:_="">
    <xsd:import namespace="dc1039f0-8dd6-4991-a1da-8b714b0485ba"/>
    <xsd:import namespace="f43fed11-8563-4d11-89c9-e51ee51155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2: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039f0-8dd6-4991-a1da-8b714b0485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bb99a13-8f3f-4445-92a6-2a358c6200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Count" ma:index="22" nillable="true" ma:displayName="Count" ma:format="Dropdown" ma:internalName="Cou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43fed11-8563-4d11-89c9-e51ee511551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0aff525-2ff5-490d-bcb6-0fca6e74d868}" ma:internalName="TaxCatchAll" ma:showField="CatchAllData" ma:web="f43fed11-8563-4d11-89c9-e51ee5115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1039f0-8dd6-4991-a1da-8b714b0485ba">
      <Terms xmlns="http://schemas.microsoft.com/office/infopath/2007/PartnerControls"/>
    </lcf76f155ced4ddcb4097134ff3c332f>
    <TaxCatchAll xmlns="f43fed11-8563-4d11-89c9-e51ee5115517" xsi:nil="true"/>
    <Count xmlns="dc1039f0-8dd6-4991-a1da-8b714b0485ba" xsi:nil="true"/>
  </documentManagement>
</p:properties>
</file>

<file path=customXml/itemProps1.xml><?xml version="1.0" encoding="utf-8"?>
<ds:datastoreItem xmlns:ds="http://schemas.openxmlformats.org/officeDocument/2006/customXml" ds:itemID="{09CA9717-8211-409B-8D12-3FB2E3C73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1039f0-8dd6-4991-a1da-8b714b0485ba"/>
    <ds:schemaRef ds:uri="f43fed11-8563-4d11-89c9-e51ee5115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0B49A0-1747-4D62-8E4F-0A04E930BA6C}">
  <ds:schemaRefs>
    <ds:schemaRef ds:uri="http://schemas.microsoft.com/sharepoint/v3/contenttype/forms"/>
  </ds:schemaRefs>
</ds:datastoreItem>
</file>

<file path=customXml/itemProps3.xml><?xml version="1.0" encoding="utf-8"?>
<ds:datastoreItem xmlns:ds="http://schemas.openxmlformats.org/officeDocument/2006/customXml" ds:itemID="{60786385-A316-46D6-A7ED-317CAA9A0A9A}">
  <ds:schemaRefs>
    <ds:schemaRef ds:uri="http://schemas.microsoft.com/office/2006/metadata/properties"/>
    <ds:schemaRef ds:uri="http://schemas.microsoft.com/office/infopath/2007/PartnerControls"/>
    <ds:schemaRef ds:uri="dc1039f0-8dd6-4991-a1da-8b714b0485ba"/>
    <ds:schemaRef ds:uri="f43fed11-8563-4d11-89c9-e51ee511551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Otuokere</dc:creator>
  <cp:keywords/>
  <dc:description/>
  <cp:lastModifiedBy>Jade Innes</cp:lastModifiedBy>
  <cp:revision>7</cp:revision>
  <cp:lastPrinted>2026-09-24T14:47:00Z</cp:lastPrinted>
  <dcterms:created xsi:type="dcterms:W3CDTF">2026-09-29T15:33:00Z</dcterms:created>
  <dcterms:modified xsi:type="dcterms:W3CDTF">2026-10-02T16:03:39Z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0x010100B7E3AA608A6F504CB337CCBD56F233CB</vt:lpwstr>
  </property>
  <property fmtid="{D5CDD505-2E9C-101B-9397-08002B2CF9AE}" pid="3" name="MediaServiceImageTags">
    <vt:lpwstr/>
  </property>
</Properties>
</file>